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8F9" w:rsidRPr="00B649F2" w:rsidRDefault="00BD08F9" w:rsidP="00BD08F9">
      <w:pPr>
        <w:jc w:val="center"/>
        <w:rPr>
          <w:rFonts w:eastAsia="標楷體"/>
          <w:sz w:val="48"/>
          <w:szCs w:val="48"/>
        </w:rPr>
      </w:pPr>
      <w:bookmarkStart w:id="0" w:name="_Toc116393128"/>
    </w:p>
    <w:p w:rsidR="00BD08F9" w:rsidRPr="00B649F2" w:rsidRDefault="00BD08F9" w:rsidP="00BD08F9">
      <w:pPr>
        <w:jc w:val="center"/>
        <w:rPr>
          <w:rFonts w:eastAsia="標楷體"/>
          <w:sz w:val="48"/>
          <w:szCs w:val="48"/>
        </w:rPr>
      </w:pPr>
    </w:p>
    <w:p w:rsidR="00BD08F9" w:rsidRPr="00B649F2" w:rsidRDefault="00BD08F9" w:rsidP="00BD08F9">
      <w:pPr>
        <w:jc w:val="center"/>
        <w:rPr>
          <w:rFonts w:eastAsia="標楷體" w:hint="eastAsia"/>
          <w:sz w:val="48"/>
          <w:szCs w:val="48"/>
        </w:rPr>
      </w:pPr>
    </w:p>
    <w:p w:rsidR="00BD08F9" w:rsidRPr="00B649F2" w:rsidRDefault="00BD08F9" w:rsidP="00BD08F9">
      <w:pPr>
        <w:jc w:val="center"/>
        <w:rPr>
          <w:rFonts w:eastAsia="標楷體" w:hint="eastAsia"/>
          <w:sz w:val="48"/>
          <w:szCs w:val="48"/>
        </w:rPr>
      </w:pPr>
    </w:p>
    <w:p w:rsidR="00404290" w:rsidRPr="00B649F2" w:rsidRDefault="00BD08F9" w:rsidP="00BD08F9">
      <w:pPr>
        <w:jc w:val="center"/>
        <w:rPr>
          <w:rFonts w:eastAsia="標楷體"/>
          <w:sz w:val="52"/>
        </w:rPr>
      </w:pPr>
      <w:bookmarkStart w:id="1" w:name="_Toc116393126"/>
      <w:r w:rsidRPr="00B649F2">
        <w:rPr>
          <w:rFonts w:eastAsia="標楷體" w:hint="eastAsia"/>
          <w:sz w:val="52"/>
        </w:rPr>
        <w:t>南部科學園區</w:t>
      </w:r>
    </w:p>
    <w:p w:rsidR="00BD08F9" w:rsidRPr="00B649F2" w:rsidRDefault="00404290" w:rsidP="00BD08F9">
      <w:pPr>
        <w:jc w:val="center"/>
        <w:rPr>
          <w:rFonts w:eastAsia="標楷體"/>
          <w:sz w:val="52"/>
        </w:rPr>
      </w:pPr>
      <w:r w:rsidRPr="00B649F2">
        <w:rPr>
          <w:rFonts w:eastAsia="標楷體" w:hint="eastAsia"/>
          <w:sz w:val="52"/>
        </w:rPr>
        <w:t>（</w:t>
      </w:r>
      <w:proofErr w:type="gramStart"/>
      <w:r w:rsidR="00BD08F9" w:rsidRPr="00B649F2">
        <w:rPr>
          <w:rFonts w:eastAsia="標楷體" w:hint="eastAsia"/>
          <w:sz w:val="52"/>
        </w:rPr>
        <w:t>臺</w:t>
      </w:r>
      <w:proofErr w:type="gramEnd"/>
      <w:r w:rsidR="00BD08F9" w:rsidRPr="00B649F2">
        <w:rPr>
          <w:rFonts w:eastAsia="標楷體" w:hint="eastAsia"/>
          <w:sz w:val="52"/>
        </w:rPr>
        <w:t>南園區</w:t>
      </w:r>
      <w:bookmarkEnd w:id="1"/>
      <w:r w:rsidR="00BD08F9" w:rsidRPr="00B649F2">
        <w:rPr>
          <w:rFonts w:eastAsia="標楷體" w:hint="eastAsia"/>
          <w:sz w:val="52"/>
        </w:rPr>
        <w:t>、高雄園區</w:t>
      </w:r>
      <w:r w:rsidRPr="00B649F2">
        <w:rPr>
          <w:rFonts w:eastAsia="標楷體" w:hint="eastAsia"/>
          <w:sz w:val="52"/>
        </w:rPr>
        <w:t>）</w:t>
      </w:r>
    </w:p>
    <w:p w:rsidR="00BD08F9" w:rsidRPr="00B649F2" w:rsidRDefault="00BD08F9" w:rsidP="00BD08F9">
      <w:pPr>
        <w:jc w:val="center"/>
        <w:rPr>
          <w:rFonts w:eastAsia="標楷體" w:hint="eastAsia"/>
          <w:sz w:val="52"/>
        </w:rPr>
      </w:pPr>
      <w:bookmarkStart w:id="2" w:name="_Toc116393127"/>
      <w:r w:rsidRPr="00B649F2">
        <w:rPr>
          <w:rFonts w:eastAsia="標楷體" w:hint="eastAsia"/>
          <w:sz w:val="52"/>
        </w:rPr>
        <w:t>污染防治計畫書</w:t>
      </w:r>
      <w:bookmarkEnd w:id="2"/>
    </w:p>
    <w:p w:rsidR="00BD08F9" w:rsidRPr="00B649F2" w:rsidRDefault="00BD08F9" w:rsidP="00BD08F9">
      <w:pPr>
        <w:jc w:val="center"/>
        <w:rPr>
          <w:rFonts w:eastAsia="標楷體" w:hint="eastAsia"/>
          <w:sz w:val="52"/>
        </w:rPr>
      </w:pPr>
    </w:p>
    <w:p w:rsidR="00BD08F9" w:rsidRPr="00B649F2" w:rsidRDefault="00BD08F9" w:rsidP="00BD08F9">
      <w:pPr>
        <w:jc w:val="center"/>
        <w:rPr>
          <w:rFonts w:eastAsia="標楷體" w:hint="eastAsia"/>
          <w:sz w:val="48"/>
        </w:rPr>
      </w:pPr>
    </w:p>
    <w:p w:rsidR="00BD08F9" w:rsidRPr="00B649F2" w:rsidRDefault="00BD08F9" w:rsidP="00BD08F9">
      <w:pPr>
        <w:jc w:val="center"/>
        <w:rPr>
          <w:rFonts w:eastAsia="標楷體" w:hint="eastAsia"/>
          <w:sz w:val="48"/>
        </w:rPr>
      </w:pPr>
    </w:p>
    <w:p w:rsidR="00BD08F9" w:rsidRPr="00B649F2" w:rsidRDefault="00BD08F9" w:rsidP="00BD08F9">
      <w:pPr>
        <w:jc w:val="center"/>
        <w:rPr>
          <w:rFonts w:eastAsia="標楷體" w:hint="eastAsia"/>
          <w:sz w:val="48"/>
        </w:rPr>
      </w:pPr>
    </w:p>
    <w:p w:rsidR="00BD08F9" w:rsidRPr="00B649F2" w:rsidRDefault="00BD08F9" w:rsidP="00BD08F9">
      <w:pPr>
        <w:jc w:val="center"/>
        <w:rPr>
          <w:rFonts w:eastAsia="標楷體" w:hint="eastAsia"/>
          <w:sz w:val="48"/>
        </w:rPr>
      </w:pPr>
    </w:p>
    <w:p w:rsidR="00BD08F9" w:rsidRPr="00B649F2" w:rsidRDefault="00BD08F9" w:rsidP="00BD08F9">
      <w:pPr>
        <w:jc w:val="center"/>
        <w:rPr>
          <w:rFonts w:eastAsia="標楷體" w:hint="eastAsia"/>
          <w:sz w:val="48"/>
        </w:rPr>
      </w:pPr>
    </w:p>
    <w:p w:rsidR="00BD08F9" w:rsidRPr="00B649F2" w:rsidRDefault="00BD08F9" w:rsidP="00BD08F9">
      <w:pPr>
        <w:jc w:val="center"/>
        <w:rPr>
          <w:rFonts w:eastAsia="標楷體" w:hint="eastAsia"/>
          <w:sz w:val="48"/>
        </w:rPr>
      </w:pPr>
    </w:p>
    <w:p w:rsidR="00BD08F9" w:rsidRPr="00B649F2" w:rsidRDefault="00BD08F9" w:rsidP="00BD08F9">
      <w:pPr>
        <w:jc w:val="center"/>
        <w:rPr>
          <w:rFonts w:eastAsia="標楷體" w:hint="eastAsia"/>
          <w:sz w:val="48"/>
        </w:rPr>
      </w:pPr>
    </w:p>
    <w:p w:rsidR="00BD08F9" w:rsidRPr="00B649F2" w:rsidRDefault="00BD08F9" w:rsidP="00BD08F9">
      <w:pPr>
        <w:jc w:val="center"/>
        <w:rPr>
          <w:rFonts w:eastAsia="標楷體" w:hint="eastAsia"/>
          <w:sz w:val="48"/>
        </w:rPr>
      </w:pPr>
    </w:p>
    <w:p w:rsidR="00BD08F9" w:rsidRPr="00B649F2" w:rsidRDefault="00BD08F9" w:rsidP="00BD08F9">
      <w:pPr>
        <w:jc w:val="center"/>
        <w:rPr>
          <w:rFonts w:eastAsia="標楷體" w:hint="eastAsia"/>
          <w:sz w:val="48"/>
        </w:rPr>
      </w:pPr>
    </w:p>
    <w:p w:rsidR="00BD08F9" w:rsidRPr="00B649F2" w:rsidRDefault="00BD08F9" w:rsidP="00BD08F9">
      <w:pPr>
        <w:jc w:val="center"/>
        <w:rPr>
          <w:rFonts w:eastAsia="標楷體" w:hint="eastAsia"/>
          <w:sz w:val="48"/>
        </w:rPr>
      </w:pPr>
    </w:p>
    <w:p w:rsidR="00BD08F9" w:rsidRPr="00B649F2" w:rsidRDefault="00BD08F9" w:rsidP="00BD08F9">
      <w:pPr>
        <w:jc w:val="center"/>
        <w:rPr>
          <w:rFonts w:eastAsia="標楷體"/>
          <w:sz w:val="48"/>
        </w:rPr>
      </w:pPr>
    </w:p>
    <w:p w:rsidR="00CC7520" w:rsidRPr="00B649F2" w:rsidRDefault="00404290" w:rsidP="00CC7520">
      <w:pPr>
        <w:ind w:leftChars="650" w:left="1560"/>
        <w:jc w:val="both"/>
        <w:rPr>
          <w:rFonts w:eastAsia="標楷體" w:hint="eastAsia"/>
          <w:sz w:val="40"/>
          <w:szCs w:val="40"/>
        </w:rPr>
      </w:pPr>
      <w:r w:rsidRPr="00B649F2">
        <w:rPr>
          <w:rFonts w:eastAsia="標楷體" w:hint="eastAsia"/>
          <w:sz w:val="40"/>
          <w:szCs w:val="40"/>
        </w:rPr>
        <w:t>事業</w:t>
      </w:r>
      <w:r w:rsidR="00CC7520" w:rsidRPr="00B649F2">
        <w:rPr>
          <w:rFonts w:eastAsia="標楷體" w:hint="eastAsia"/>
          <w:sz w:val="40"/>
          <w:szCs w:val="40"/>
        </w:rPr>
        <w:t>名稱：</w:t>
      </w:r>
      <w:r w:rsidR="00CC7520" w:rsidRPr="00B649F2">
        <w:rPr>
          <w:rFonts w:eastAsia="標楷體" w:hint="eastAsia"/>
          <w:sz w:val="40"/>
          <w:szCs w:val="40"/>
        </w:rPr>
        <w:t>________________________</w:t>
      </w:r>
      <w:bookmarkEnd w:id="0"/>
    </w:p>
    <w:p w:rsidR="00CC7520" w:rsidRPr="00B649F2" w:rsidRDefault="00CC7520" w:rsidP="00CC7520">
      <w:pPr>
        <w:ind w:leftChars="650" w:left="1560"/>
        <w:jc w:val="both"/>
        <w:rPr>
          <w:rFonts w:eastAsia="標楷體"/>
          <w:sz w:val="40"/>
          <w:szCs w:val="40"/>
        </w:rPr>
      </w:pPr>
      <w:bookmarkStart w:id="3" w:name="_Toc116393129"/>
      <w:r w:rsidRPr="00B649F2">
        <w:rPr>
          <w:rFonts w:eastAsia="標楷體" w:hint="eastAsia"/>
          <w:sz w:val="40"/>
          <w:szCs w:val="40"/>
        </w:rPr>
        <w:t>填表日期：</w:t>
      </w:r>
      <w:r w:rsidRPr="00B649F2">
        <w:rPr>
          <w:rFonts w:eastAsia="標楷體" w:hint="eastAsia"/>
          <w:sz w:val="40"/>
          <w:szCs w:val="40"/>
        </w:rPr>
        <w:t>____</w:t>
      </w:r>
      <w:r w:rsidRPr="00B649F2">
        <w:rPr>
          <w:rFonts w:eastAsia="標楷體" w:hint="eastAsia"/>
          <w:sz w:val="40"/>
          <w:szCs w:val="40"/>
        </w:rPr>
        <w:t>年</w:t>
      </w:r>
      <w:r w:rsidRPr="00B649F2">
        <w:rPr>
          <w:rFonts w:eastAsia="標楷體" w:hint="eastAsia"/>
          <w:sz w:val="40"/>
          <w:szCs w:val="40"/>
        </w:rPr>
        <w:t>____</w:t>
      </w:r>
      <w:r w:rsidRPr="00B649F2">
        <w:rPr>
          <w:rFonts w:eastAsia="標楷體" w:hint="eastAsia"/>
          <w:sz w:val="40"/>
          <w:szCs w:val="40"/>
        </w:rPr>
        <w:t>月</w:t>
      </w:r>
      <w:r w:rsidRPr="00B649F2">
        <w:rPr>
          <w:rFonts w:eastAsia="標楷體" w:hint="eastAsia"/>
          <w:sz w:val="40"/>
          <w:szCs w:val="40"/>
        </w:rPr>
        <w:t>____</w:t>
      </w:r>
      <w:r w:rsidRPr="00B649F2">
        <w:rPr>
          <w:rFonts w:eastAsia="標楷體" w:hint="eastAsia"/>
          <w:sz w:val="40"/>
          <w:szCs w:val="40"/>
        </w:rPr>
        <w:t>日</w:t>
      </w:r>
      <w:bookmarkEnd w:id="3"/>
    </w:p>
    <w:p w:rsidR="00CC7520" w:rsidRPr="00B649F2" w:rsidRDefault="00CC7520" w:rsidP="00CC7520">
      <w:pPr>
        <w:jc w:val="both"/>
        <w:rPr>
          <w:rFonts w:eastAsia="標楷體" w:hint="eastAsia"/>
          <w:sz w:val="32"/>
        </w:rPr>
      </w:pPr>
    </w:p>
    <w:p w:rsidR="00404290" w:rsidRPr="00B649F2" w:rsidRDefault="00404290" w:rsidP="00A53F1F">
      <w:pPr>
        <w:jc w:val="center"/>
        <w:rPr>
          <w:rFonts w:eastAsia="標楷體"/>
          <w:b/>
          <w:bCs/>
          <w:sz w:val="40"/>
          <w:szCs w:val="40"/>
        </w:rPr>
        <w:sectPr w:rsidR="00404290" w:rsidRPr="00B649F2" w:rsidSect="00DE1F0D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851" w:right="851" w:bottom="851" w:left="851" w:header="454" w:footer="454" w:gutter="0"/>
          <w:cols w:space="720"/>
          <w:titlePg/>
          <w:docGrid w:linePitch="326"/>
        </w:sectPr>
      </w:pPr>
      <w:bookmarkStart w:id="4" w:name="_Toc116393130"/>
    </w:p>
    <w:p w:rsidR="00CC7520" w:rsidRPr="00B649F2" w:rsidRDefault="00A53F1F" w:rsidP="00A53F1F">
      <w:pPr>
        <w:jc w:val="center"/>
        <w:rPr>
          <w:rFonts w:eastAsia="標楷體" w:hint="eastAsia"/>
          <w:b/>
          <w:bCs/>
          <w:sz w:val="40"/>
          <w:szCs w:val="40"/>
        </w:rPr>
      </w:pPr>
      <w:r w:rsidRPr="00B649F2">
        <w:rPr>
          <w:rFonts w:eastAsia="標楷體" w:hint="eastAsia"/>
          <w:b/>
          <w:bCs/>
          <w:sz w:val="40"/>
          <w:szCs w:val="40"/>
        </w:rPr>
        <w:lastRenderedPageBreak/>
        <w:t>投資人基本資料</w:t>
      </w:r>
      <w:bookmarkEnd w:id="4"/>
      <w:r w:rsidRPr="00B649F2">
        <w:rPr>
          <w:rFonts w:eastAsia="標楷體" w:hint="eastAsia"/>
          <w:b/>
          <w:bCs/>
          <w:sz w:val="40"/>
          <w:szCs w:val="40"/>
        </w:rPr>
        <w:t>表</w:t>
      </w:r>
    </w:p>
    <w:p w:rsidR="00BD08F9" w:rsidRPr="00B649F2" w:rsidRDefault="00BD08F9" w:rsidP="00BD08F9">
      <w:pPr>
        <w:rPr>
          <w:rFonts w:eastAsia="標楷體" w:hint="eastAsia"/>
          <w:b/>
          <w:bCs/>
          <w:sz w:val="28"/>
          <w:szCs w:val="28"/>
        </w:rPr>
      </w:pPr>
      <w:r w:rsidRPr="00B649F2">
        <w:rPr>
          <w:rFonts w:eastAsia="標楷體" w:hint="eastAsia"/>
          <w:sz w:val="28"/>
          <w:szCs w:val="28"/>
        </w:rPr>
        <w:t>申請目的：□投資申請</w:t>
      </w:r>
      <w:r w:rsidRPr="00B649F2">
        <w:rPr>
          <w:rFonts w:eastAsia="標楷體" w:hint="eastAsia"/>
          <w:sz w:val="28"/>
          <w:szCs w:val="28"/>
        </w:rPr>
        <w:t xml:space="preserve">  </w:t>
      </w:r>
      <w:r w:rsidRPr="00B649F2">
        <w:rPr>
          <w:rFonts w:eastAsia="標楷體" w:hint="eastAsia"/>
          <w:sz w:val="28"/>
          <w:szCs w:val="28"/>
        </w:rPr>
        <w:t>□入區設廠</w:t>
      </w:r>
      <w:r w:rsidRPr="00B649F2">
        <w:rPr>
          <w:rFonts w:eastAsia="標楷體" w:hint="eastAsia"/>
          <w:sz w:val="28"/>
          <w:szCs w:val="28"/>
        </w:rPr>
        <w:t xml:space="preserve">  </w:t>
      </w:r>
      <w:r w:rsidRPr="00B649F2">
        <w:rPr>
          <w:rFonts w:eastAsia="標楷體" w:hint="eastAsia"/>
          <w:sz w:val="28"/>
          <w:szCs w:val="28"/>
        </w:rPr>
        <w:t>□異地擴廠</w:t>
      </w:r>
      <w:r w:rsidRPr="00B649F2">
        <w:rPr>
          <w:rFonts w:eastAsia="標楷體" w:hint="eastAsia"/>
          <w:sz w:val="28"/>
          <w:szCs w:val="28"/>
        </w:rPr>
        <w:t xml:space="preserve">  </w:t>
      </w:r>
      <w:r w:rsidRPr="00B649F2">
        <w:rPr>
          <w:rFonts w:eastAsia="標楷體" w:hint="eastAsia"/>
          <w:sz w:val="28"/>
          <w:szCs w:val="28"/>
        </w:rPr>
        <w:t>□變更</w:t>
      </w:r>
    </w:p>
    <w:tbl>
      <w:tblPr>
        <w:tblW w:w="4973" w:type="pct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419"/>
        <w:gridCol w:w="706"/>
        <w:gridCol w:w="2943"/>
        <w:gridCol w:w="49"/>
        <w:gridCol w:w="1251"/>
        <w:gridCol w:w="1536"/>
        <w:gridCol w:w="2791"/>
      </w:tblGrid>
      <w:tr w:rsidR="00BD08F9" w:rsidRPr="00B649F2" w:rsidTr="00404290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766" w:type="pct"/>
            <w:gridSpan w:val="3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1.</w:t>
            </w:r>
            <w:r w:rsidRPr="00B649F2">
              <w:rPr>
                <w:rFonts w:eastAsia="標楷體" w:hint="eastAsia"/>
                <w:sz w:val="30"/>
                <w:szCs w:val="30"/>
              </w:rPr>
              <w:t>事業名稱</w:t>
            </w:r>
          </w:p>
        </w:tc>
        <w:tc>
          <w:tcPr>
            <w:tcW w:w="4234" w:type="pct"/>
            <w:gridSpan w:val="5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</w:tr>
      <w:tr w:rsidR="00BD08F9" w:rsidRPr="00B649F2" w:rsidTr="00404290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766" w:type="pct"/>
            <w:gridSpan w:val="3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2</w:t>
            </w:r>
            <w:r w:rsidRPr="00B649F2">
              <w:rPr>
                <w:rFonts w:eastAsia="標楷體"/>
                <w:sz w:val="30"/>
                <w:szCs w:val="30"/>
              </w:rPr>
              <w:t>a</w:t>
            </w:r>
            <w:r w:rsidRPr="00B649F2">
              <w:rPr>
                <w:rFonts w:eastAsia="標楷體" w:hint="eastAsia"/>
                <w:sz w:val="30"/>
                <w:szCs w:val="30"/>
              </w:rPr>
              <w:t>.</w:t>
            </w:r>
            <w:r w:rsidRPr="00B649F2">
              <w:rPr>
                <w:rFonts w:eastAsia="標楷體" w:hint="eastAsia"/>
                <w:sz w:val="30"/>
                <w:szCs w:val="30"/>
              </w:rPr>
              <w:t>負責人</w:t>
            </w:r>
          </w:p>
        </w:tc>
        <w:tc>
          <w:tcPr>
            <w:tcW w:w="1478" w:type="pct"/>
            <w:gridSpan w:val="2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618" w:type="pct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2</w:t>
            </w:r>
            <w:r w:rsidRPr="00B649F2">
              <w:rPr>
                <w:rFonts w:eastAsia="標楷體"/>
                <w:sz w:val="30"/>
                <w:szCs w:val="30"/>
              </w:rPr>
              <w:t>b</w:t>
            </w:r>
            <w:r w:rsidRPr="00B649F2">
              <w:rPr>
                <w:rFonts w:eastAsia="標楷體" w:hint="eastAsia"/>
                <w:sz w:val="30"/>
                <w:szCs w:val="30"/>
              </w:rPr>
              <w:t>.</w:t>
            </w:r>
            <w:r w:rsidRPr="00B649F2">
              <w:rPr>
                <w:rFonts w:eastAsia="標楷體" w:hint="eastAsia"/>
                <w:sz w:val="30"/>
                <w:szCs w:val="30"/>
              </w:rPr>
              <w:t>電話</w:t>
            </w:r>
          </w:p>
        </w:tc>
        <w:tc>
          <w:tcPr>
            <w:tcW w:w="2138" w:type="pct"/>
            <w:gridSpan w:val="2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</w:tr>
      <w:tr w:rsidR="00BD08F9" w:rsidRPr="00B649F2" w:rsidTr="00404290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766" w:type="pct"/>
            <w:gridSpan w:val="3"/>
            <w:vMerge w:val="restart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3</w:t>
            </w:r>
            <w:r w:rsidRPr="00B649F2">
              <w:rPr>
                <w:rFonts w:eastAsia="標楷體"/>
                <w:sz w:val="30"/>
                <w:szCs w:val="30"/>
              </w:rPr>
              <w:t>a.</w:t>
            </w:r>
            <w:r w:rsidRPr="00B649F2">
              <w:rPr>
                <w:rFonts w:eastAsia="標楷體" w:hint="eastAsia"/>
                <w:sz w:val="30"/>
                <w:szCs w:val="30"/>
              </w:rPr>
              <w:t>連絡人</w:t>
            </w:r>
          </w:p>
        </w:tc>
        <w:tc>
          <w:tcPr>
            <w:tcW w:w="1478" w:type="pct"/>
            <w:gridSpan w:val="2"/>
            <w:vMerge w:val="restart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618" w:type="pct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3</w:t>
            </w:r>
            <w:r w:rsidRPr="00B649F2">
              <w:rPr>
                <w:rFonts w:eastAsia="標楷體"/>
                <w:sz w:val="30"/>
                <w:szCs w:val="30"/>
              </w:rPr>
              <w:t>b.</w:t>
            </w:r>
            <w:r w:rsidRPr="00B649F2">
              <w:rPr>
                <w:rFonts w:eastAsia="標楷體" w:hint="eastAsia"/>
                <w:sz w:val="30"/>
                <w:szCs w:val="30"/>
              </w:rPr>
              <w:t>電話</w:t>
            </w:r>
          </w:p>
        </w:tc>
        <w:tc>
          <w:tcPr>
            <w:tcW w:w="2138" w:type="pct"/>
            <w:gridSpan w:val="2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</w:tr>
      <w:tr w:rsidR="00BD08F9" w:rsidRPr="00B649F2" w:rsidTr="00404290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766" w:type="pct"/>
            <w:gridSpan w:val="3"/>
            <w:vMerge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1478" w:type="pct"/>
            <w:gridSpan w:val="2"/>
            <w:vMerge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618" w:type="pct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3</w:t>
            </w:r>
            <w:r w:rsidRPr="00B649F2">
              <w:rPr>
                <w:rFonts w:eastAsia="標楷體"/>
                <w:sz w:val="30"/>
                <w:szCs w:val="30"/>
              </w:rPr>
              <w:t>c.</w:t>
            </w:r>
            <w:r w:rsidRPr="00B649F2">
              <w:rPr>
                <w:rFonts w:eastAsia="標楷體" w:hint="eastAsia"/>
                <w:sz w:val="30"/>
                <w:szCs w:val="30"/>
              </w:rPr>
              <w:t>傳真</w:t>
            </w:r>
          </w:p>
        </w:tc>
        <w:tc>
          <w:tcPr>
            <w:tcW w:w="2138" w:type="pct"/>
            <w:gridSpan w:val="2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</w:tr>
      <w:tr w:rsidR="00BD08F9" w:rsidRPr="00B649F2" w:rsidTr="00404290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766" w:type="pct"/>
            <w:gridSpan w:val="3"/>
            <w:vMerge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1478" w:type="pct"/>
            <w:gridSpan w:val="2"/>
            <w:vMerge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618" w:type="pct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/>
                <w:sz w:val="30"/>
                <w:szCs w:val="30"/>
              </w:rPr>
              <w:t>3d.</w:t>
            </w:r>
            <w:r w:rsidRPr="00B649F2">
              <w:rPr>
                <w:rFonts w:eastAsia="標楷體" w:hint="eastAsia"/>
                <w:sz w:val="30"/>
                <w:szCs w:val="30"/>
              </w:rPr>
              <w:t>E-mail</w:t>
            </w:r>
          </w:p>
        </w:tc>
        <w:tc>
          <w:tcPr>
            <w:tcW w:w="2138" w:type="pct"/>
            <w:gridSpan w:val="2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</w:tr>
      <w:tr w:rsidR="00BD08F9" w:rsidRPr="00B649F2" w:rsidTr="00B43A2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766" w:type="pct"/>
            <w:gridSpan w:val="3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4</w:t>
            </w:r>
            <w:r w:rsidRPr="00B649F2">
              <w:rPr>
                <w:rFonts w:eastAsia="標楷體"/>
                <w:sz w:val="30"/>
                <w:szCs w:val="30"/>
              </w:rPr>
              <w:t>.</w:t>
            </w:r>
            <w:proofErr w:type="gramStart"/>
            <w:r w:rsidRPr="00B649F2">
              <w:rPr>
                <w:rFonts w:eastAsia="標楷體" w:hint="eastAsia"/>
                <w:sz w:val="30"/>
                <w:szCs w:val="30"/>
              </w:rPr>
              <w:t>生產年別</w:t>
            </w:r>
            <w:proofErr w:type="gramEnd"/>
          </w:p>
        </w:tc>
        <w:tc>
          <w:tcPr>
            <w:tcW w:w="1454" w:type="pct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第一年（</w:t>
            </w:r>
            <w:r w:rsidRPr="00B649F2">
              <w:rPr>
                <w:rFonts w:eastAsia="標楷體" w:hint="eastAsia"/>
                <w:sz w:val="30"/>
                <w:szCs w:val="30"/>
              </w:rPr>
              <w:t xml:space="preserve">      </w:t>
            </w:r>
            <w:r w:rsidRPr="00B649F2">
              <w:rPr>
                <w:rFonts w:eastAsia="標楷體" w:hint="eastAsia"/>
                <w:sz w:val="30"/>
                <w:szCs w:val="30"/>
              </w:rPr>
              <w:t>年）</w:t>
            </w:r>
          </w:p>
        </w:tc>
        <w:tc>
          <w:tcPr>
            <w:tcW w:w="1401" w:type="pct"/>
            <w:gridSpan w:val="3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第二年（</w:t>
            </w:r>
            <w:r w:rsidRPr="00B649F2">
              <w:rPr>
                <w:rFonts w:eastAsia="標楷體" w:hint="eastAsia"/>
                <w:sz w:val="30"/>
                <w:szCs w:val="30"/>
              </w:rPr>
              <w:t xml:space="preserve">      </w:t>
            </w:r>
            <w:r w:rsidRPr="00B649F2">
              <w:rPr>
                <w:rFonts w:eastAsia="標楷體" w:hint="eastAsia"/>
                <w:sz w:val="30"/>
                <w:szCs w:val="30"/>
              </w:rPr>
              <w:t>年）</w:t>
            </w:r>
          </w:p>
        </w:tc>
        <w:tc>
          <w:tcPr>
            <w:tcW w:w="1379" w:type="pct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第三年（</w:t>
            </w:r>
            <w:r w:rsidRPr="00B649F2">
              <w:rPr>
                <w:rFonts w:eastAsia="標楷體" w:hint="eastAsia"/>
                <w:sz w:val="30"/>
                <w:szCs w:val="30"/>
              </w:rPr>
              <w:t xml:space="preserve">      </w:t>
            </w:r>
            <w:r w:rsidRPr="00B649F2">
              <w:rPr>
                <w:rFonts w:eastAsia="標楷體" w:hint="eastAsia"/>
                <w:sz w:val="30"/>
                <w:szCs w:val="30"/>
              </w:rPr>
              <w:t>年）</w:t>
            </w:r>
          </w:p>
        </w:tc>
      </w:tr>
      <w:tr w:rsidR="00BD08F9" w:rsidRPr="00B649F2" w:rsidTr="00B43A2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766" w:type="pct"/>
            <w:gridSpan w:val="3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5</w:t>
            </w:r>
            <w:r w:rsidRPr="00B649F2">
              <w:rPr>
                <w:rFonts w:eastAsia="標楷體"/>
                <w:sz w:val="30"/>
                <w:szCs w:val="30"/>
              </w:rPr>
              <w:t>.</w:t>
            </w:r>
            <w:r w:rsidRPr="00B649F2">
              <w:rPr>
                <w:rFonts w:eastAsia="標楷體" w:hint="eastAsia"/>
                <w:sz w:val="30"/>
                <w:szCs w:val="30"/>
              </w:rPr>
              <w:t>員工人數</w:t>
            </w:r>
          </w:p>
        </w:tc>
        <w:tc>
          <w:tcPr>
            <w:tcW w:w="1454" w:type="pct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1401" w:type="pct"/>
            <w:gridSpan w:val="3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1379" w:type="pct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  <w:bookmarkStart w:id="5" w:name="_GoBack"/>
        <w:bookmarkEnd w:id="5"/>
      </w:tr>
      <w:tr w:rsidR="00BD08F9" w:rsidRPr="00B649F2" w:rsidTr="00B43A25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210" w:type="pct"/>
            <w:vMerge w:val="restart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租賃面積</w:t>
            </w:r>
            <w:proofErr w:type="gramStart"/>
            <w:r w:rsidRPr="00B649F2">
              <w:rPr>
                <w:rFonts w:eastAsia="標楷體" w:hint="eastAsia"/>
                <w:sz w:val="30"/>
                <w:szCs w:val="30"/>
              </w:rPr>
              <w:t>︵</w:t>
            </w:r>
            <w:proofErr w:type="gramEnd"/>
            <w:r w:rsidRPr="00B649F2">
              <w:rPr>
                <w:rFonts w:eastAsia="標楷體"/>
                <w:sz w:val="30"/>
                <w:szCs w:val="30"/>
              </w:rPr>
              <w:t>m</w:t>
            </w:r>
            <w:r w:rsidRPr="00B649F2">
              <w:rPr>
                <w:rFonts w:eastAsia="標楷體"/>
                <w:sz w:val="30"/>
                <w:szCs w:val="30"/>
                <w:vertAlign w:val="superscript"/>
              </w:rPr>
              <w:t>2</w:t>
            </w:r>
            <w:proofErr w:type="gramStart"/>
            <w:r w:rsidRPr="00B649F2">
              <w:rPr>
                <w:rFonts w:eastAsia="標楷體" w:hint="eastAsia"/>
                <w:sz w:val="30"/>
                <w:szCs w:val="30"/>
              </w:rPr>
              <w:t>︶</w:t>
            </w:r>
            <w:proofErr w:type="gramEnd"/>
          </w:p>
        </w:tc>
        <w:tc>
          <w:tcPr>
            <w:tcW w:w="556" w:type="pct"/>
            <w:gridSpan w:val="2"/>
            <w:vAlign w:val="center"/>
          </w:tcPr>
          <w:p w:rsidR="00BD08F9" w:rsidRPr="00B649F2" w:rsidRDefault="00BD08F9">
            <w:pPr>
              <w:jc w:val="center"/>
              <w:rPr>
                <w:rFonts w:eastAsia="標楷體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6</w:t>
            </w:r>
            <w:r w:rsidRPr="00B649F2">
              <w:rPr>
                <w:rFonts w:eastAsia="標楷體"/>
                <w:sz w:val="30"/>
                <w:szCs w:val="30"/>
              </w:rPr>
              <w:t>a.</w:t>
            </w:r>
            <w:r w:rsidRPr="00B649F2">
              <w:rPr>
                <w:rFonts w:eastAsia="標楷體" w:hint="eastAsia"/>
                <w:sz w:val="30"/>
                <w:szCs w:val="30"/>
              </w:rPr>
              <w:t>租地自建</w:t>
            </w:r>
          </w:p>
        </w:tc>
        <w:tc>
          <w:tcPr>
            <w:tcW w:w="1454" w:type="pct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1401" w:type="pct"/>
            <w:gridSpan w:val="3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1379" w:type="pct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</w:tr>
      <w:tr w:rsidR="00BD08F9" w:rsidRPr="00B649F2" w:rsidTr="00B43A25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210" w:type="pct"/>
            <w:vMerge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207" w:type="pct"/>
            <w:vMerge w:val="restart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租用</w:t>
            </w:r>
          </w:p>
        </w:tc>
        <w:tc>
          <w:tcPr>
            <w:tcW w:w="349" w:type="pct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6</w:t>
            </w:r>
            <w:r w:rsidRPr="00B649F2">
              <w:rPr>
                <w:rFonts w:eastAsia="標楷體"/>
                <w:sz w:val="30"/>
                <w:szCs w:val="30"/>
              </w:rPr>
              <w:t>b.</w:t>
            </w:r>
            <w:r w:rsidRPr="00B649F2">
              <w:rPr>
                <w:rFonts w:eastAsia="標楷體" w:hint="eastAsia"/>
                <w:sz w:val="30"/>
                <w:szCs w:val="30"/>
              </w:rPr>
              <w:t>其他公司</w:t>
            </w:r>
          </w:p>
        </w:tc>
        <w:tc>
          <w:tcPr>
            <w:tcW w:w="1454" w:type="pct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1401" w:type="pct"/>
            <w:gridSpan w:val="3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1379" w:type="pct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</w:tr>
      <w:tr w:rsidR="00BD08F9" w:rsidRPr="00B649F2" w:rsidTr="00B43A25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210" w:type="pct"/>
            <w:vMerge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207" w:type="pct"/>
            <w:vMerge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349" w:type="pct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6</w:t>
            </w:r>
            <w:r w:rsidRPr="00B649F2">
              <w:rPr>
                <w:rFonts w:eastAsia="標楷體"/>
                <w:sz w:val="30"/>
                <w:szCs w:val="30"/>
              </w:rPr>
              <w:t>c.</w:t>
            </w:r>
            <w:r w:rsidRPr="00B649F2">
              <w:rPr>
                <w:rFonts w:eastAsia="標楷體" w:hint="eastAsia"/>
                <w:sz w:val="30"/>
                <w:szCs w:val="30"/>
              </w:rPr>
              <w:t>標準廠房</w:t>
            </w:r>
          </w:p>
        </w:tc>
        <w:tc>
          <w:tcPr>
            <w:tcW w:w="1454" w:type="pct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1401" w:type="pct"/>
            <w:gridSpan w:val="3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1379" w:type="pct"/>
            <w:vAlign w:val="center"/>
          </w:tcPr>
          <w:p w:rsidR="00BD08F9" w:rsidRPr="00B649F2" w:rsidRDefault="00BD08F9">
            <w:pPr>
              <w:jc w:val="distribute"/>
              <w:rPr>
                <w:rFonts w:eastAsia="標楷體" w:hint="eastAsia"/>
                <w:sz w:val="30"/>
                <w:szCs w:val="30"/>
              </w:rPr>
            </w:pPr>
          </w:p>
        </w:tc>
      </w:tr>
      <w:tr w:rsidR="00BD08F9" w:rsidRPr="00B649F2" w:rsidTr="00404290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766" w:type="pct"/>
            <w:gridSpan w:val="3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/>
                <w:sz w:val="30"/>
                <w:szCs w:val="30"/>
              </w:rPr>
              <w:t>7.</w:t>
            </w:r>
            <w:r w:rsidRPr="00B649F2">
              <w:rPr>
                <w:rFonts w:eastAsia="標楷體" w:hint="eastAsia"/>
                <w:sz w:val="30"/>
                <w:szCs w:val="30"/>
              </w:rPr>
              <w:t>連絡地址</w:t>
            </w:r>
          </w:p>
        </w:tc>
        <w:tc>
          <w:tcPr>
            <w:tcW w:w="4234" w:type="pct"/>
            <w:gridSpan w:val="5"/>
            <w:vAlign w:val="center"/>
          </w:tcPr>
          <w:p w:rsidR="00BD08F9" w:rsidRPr="00B649F2" w:rsidRDefault="00BD08F9">
            <w:pPr>
              <w:jc w:val="both"/>
              <w:rPr>
                <w:rFonts w:eastAsia="標楷體" w:hint="eastAsia"/>
                <w:sz w:val="30"/>
                <w:szCs w:val="30"/>
              </w:rPr>
            </w:pPr>
          </w:p>
        </w:tc>
      </w:tr>
      <w:tr w:rsidR="00BD08F9" w:rsidRPr="00B649F2" w:rsidTr="00404290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766" w:type="pct"/>
            <w:gridSpan w:val="3"/>
            <w:vAlign w:val="center"/>
          </w:tcPr>
          <w:p w:rsidR="00BD08F9" w:rsidRPr="00B649F2" w:rsidRDefault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8</w:t>
            </w:r>
            <w:r w:rsidRPr="00B649F2">
              <w:rPr>
                <w:rFonts w:eastAsia="標楷體"/>
                <w:sz w:val="30"/>
                <w:szCs w:val="30"/>
              </w:rPr>
              <w:t>.</w:t>
            </w:r>
            <w:r w:rsidRPr="00B649F2">
              <w:rPr>
                <w:rFonts w:eastAsia="標楷體" w:hint="eastAsia"/>
                <w:sz w:val="30"/>
                <w:szCs w:val="30"/>
              </w:rPr>
              <w:t>租地地址</w:t>
            </w:r>
          </w:p>
        </w:tc>
        <w:tc>
          <w:tcPr>
            <w:tcW w:w="4234" w:type="pct"/>
            <w:gridSpan w:val="5"/>
            <w:vAlign w:val="center"/>
          </w:tcPr>
          <w:p w:rsidR="00BD08F9" w:rsidRPr="00B649F2" w:rsidRDefault="00BD08F9">
            <w:pPr>
              <w:jc w:val="both"/>
              <w:rPr>
                <w:rFonts w:eastAsia="標楷體" w:hint="eastAsia"/>
                <w:sz w:val="30"/>
                <w:szCs w:val="30"/>
              </w:rPr>
            </w:pPr>
          </w:p>
        </w:tc>
      </w:tr>
      <w:tr w:rsidR="00BD08F9" w:rsidRPr="00B649F2" w:rsidTr="00404290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766" w:type="pct"/>
            <w:gridSpan w:val="3"/>
            <w:vMerge w:val="restart"/>
            <w:vAlign w:val="center"/>
          </w:tcPr>
          <w:p w:rsidR="00BD08F9" w:rsidRPr="00B649F2" w:rsidRDefault="00BD08F9" w:rsidP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9</w:t>
            </w:r>
            <w:r w:rsidRPr="00B649F2">
              <w:rPr>
                <w:rFonts w:eastAsia="標楷體"/>
                <w:sz w:val="30"/>
                <w:szCs w:val="30"/>
              </w:rPr>
              <w:t>.</w:t>
            </w:r>
            <w:r w:rsidRPr="00B649F2">
              <w:rPr>
                <w:rFonts w:eastAsia="標楷體" w:hint="eastAsia"/>
                <w:sz w:val="30"/>
                <w:szCs w:val="30"/>
              </w:rPr>
              <w:t>產業種類</w:t>
            </w:r>
          </w:p>
        </w:tc>
        <w:tc>
          <w:tcPr>
            <w:tcW w:w="4234" w:type="pct"/>
            <w:gridSpan w:val="5"/>
            <w:vAlign w:val="center"/>
          </w:tcPr>
          <w:p w:rsidR="00BD08F9" w:rsidRPr="00B649F2" w:rsidRDefault="00404290" w:rsidP="00BD08F9">
            <w:pPr>
              <w:jc w:val="both"/>
              <w:rPr>
                <w:rFonts w:eastAsia="標楷體" w:hint="eastAsia"/>
                <w:sz w:val="30"/>
                <w:szCs w:val="30"/>
              </w:rPr>
            </w:pPr>
            <w:proofErr w:type="gramStart"/>
            <w:r w:rsidRPr="00B649F2">
              <w:rPr>
                <w:rFonts w:eastAsia="標楷體" w:hint="eastAsia"/>
                <w:sz w:val="30"/>
                <w:szCs w:val="30"/>
              </w:rPr>
              <w:t>臺</w:t>
            </w:r>
            <w:proofErr w:type="gramEnd"/>
            <w:r w:rsidRPr="00B649F2">
              <w:rPr>
                <w:rFonts w:eastAsia="標楷體" w:hint="eastAsia"/>
                <w:sz w:val="30"/>
                <w:szCs w:val="30"/>
              </w:rPr>
              <w:t>南</w:t>
            </w:r>
            <w:r w:rsidR="00BD08F9" w:rsidRPr="00B649F2">
              <w:rPr>
                <w:rFonts w:eastAsia="標楷體" w:hint="eastAsia"/>
                <w:sz w:val="30"/>
                <w:szCs w:val="30"/>
              </w:rPr>
              <w:t>園區：</w:t>
            </w:r>
          </w:p>
          <w:p w:rsidR="00BD08F9" w:rsidRPr="00B649F2" w:rsidRDefault="00BD08F9" w:rsidP="00BD08F9">
            <w:pPr>
              <w:jc w:val="both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□半導體</w:t>
            </w:r>
            <w:r w:rsidRPr="00B649F2">
              <w:rPr>
                <w:rFonts w:eastAsia="標楷體" w:hint="eastAsia"/>
                <w:sz w:val="30"/>
                <w:szCs w:val="30"/>
              </w:rPr>
              <w:t xml:space="preserve">   </w:t>
            </w:r>
            <w:r w:rsidRPr="00B649F2">
              <w:rPr>
                <w:rFonts w:eastAsia="標楷體" w:hint="eastAsia"/>
                <w:sz w:val="30"/>
                <w:szCs w:val="30"/>
              </w:rPr>
              <w:t>□精密機械</w:t>
            </w:r>
            <w:r w:rsidRPr="00B649F2">
              <w:rPr>
                <w:rFonts w:eastAsia="標楷體" w:hint="eastAsia"/>
                <w:sz w:val="30"/>
                <w:szCs w:val="30"/>
              </w:rPr>
              <w:t xml:space="preserve">  </w:t>
            </w:r>
            <w:r w:rsidRPr="00B649F2">
              <w:rPr>
                <w:rFonts w:eastAsia="標楷體" w:hint="eastAsia"/>
                <w:sz w:val="30"/>
                <w:szCs w:val="30"/>
              </w:rPr>
              <w:t>□光電</w:t>
            </w:r>
            <w:r w:rsidRPr="00B649F2">
              <w:rPr>
                <w:rFonts w:eastAsia="標楷體" w:hint="eastAsia"/>
                <w:sz w:val="30"/>
                <w:szCs w:val="30"/>
              </w:rPr>
              <w:t xml:space="preserve">   </w:t>
            </w:r>
            <w:r w:rsidRPr="00B649F2">
              <w:rPr>
                <w:rFonts w:eastAsia="標楷體" w:hint="eastAsia"/>
                <w:sz w:val="30"/>
                <w:szCs w:val="30"/>
              </w:rPr>
              <w:t>□電腦及周邊設備</w:t>
            </w:r>
          </w:p>
          <w:p w:rsidR="00BD08F9" w:rsidRPr="00B649F2" w:rsidRDefault="00BD08F9" w:rsidP="00BD08F9">
            <w:pPr>
              <w:jc w:val="both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□通訊</w:t>
            </w:r>
            <w:r w:rsidRPr="00B649F2">
              <w:rPr>
                <w:rFonts w:eastAsia="標楷體" w:hint="eastAsia"/>
                <w:sz w:val="30"/>
                <w:szCs w:val="30"/>
              </w:rPr>
              <w:t xml:space="preserve">     </w:t>
            </w:r>
            <w:r w:rsidRPr="00B649F2">
              <w:rPr>
                <w:rFonts w:eastAsia="標楷體" w:hint="eastAsia"/>
                <w:sz w:val="30"/>
                <w:szCs w:val="30"/>
              </w:rPr>
              <w:t>□生物技術</w:t>
            </w:r>
            <w:r w:rsidRPr="00B649F2">
              <w:rPr>
                <w:rFonts w:eastAsia="標楷體" w:hint="eastAsia"/>
                <w:sz w:val="30"/>
                <w:szCs w:val="30"/>
              </w:rPr>
              <w:t xml:space="preserve">  </w:t>
            </w:r>
            <w:r w:rsidRPr="00B649F2">
              <w:rPr>
                <w:rFonts w:eastAsia="標楷體" w:hint="eastAsia"/>
                <w:sz w:val="30"/>
                <w:szCs w:val="30"/>
              </w:rPr>
              <w:t>□其他（工商服務業）</w:t>
            </w:r>
          </w:p>
        </w:tc>
      </w:tr>
      <w:tr w:rsidR="00BD08F9" w:rsidRPr="00B649F2" w:rsidTr="00404290">
        <w:tblPrEx>
          <w:tblCellMar>
            <w:top w:w="0" w:type="dxa"/>
            <w:bottom w:w="0" w:type="dxa"/>
          </w:tblCellMar>
        </w:tblPrEx>
        <w:trPr>
          <w:trHeight w:val="1077"/>
        </w:trPr>
        <w:tc>
          <w:tcPr>
            <w:tcW w:w="766" w:type="pct"/>
            <w:gridSpan w:val="3"/>
            <w:vMerge/>
            <w:vAlign w:val="center"/>
          </w:tcPr>
          <w:p w:rsidR="00BD08F9" w:rsidRPr="00B649F2" w:rsidRDefault="00BD08F9" w:rsidP="00BD08F9">
            <w:pPr>
              <w:jc w:val="center"/>
              <w:rPr>
                <w:rFonts w:eastAsia="標楷體" w:hint="eastAsia"/>
                <w:sz w:val="30"/>
                <w:szCs w:val="30"/>
              </w:rPr>
            </w:pPr>
          </w:p>
        </w:tc>
        <w:tc>
          <w:tcPr>
            <w:tcW w:w="4234" w:type="pct"/>
            <w:gridSpan w:val="5"/>
            <w:vAlign w:val="center"/>
          </w:tcPr>
          <w:p w:rsidR="00BD08F9" w:rsidRPr="00B649F2" w:rsidRDefault="00BD08F9" w:rsidP="00BD08F9">
            <w:pPr>
              <w:jc w:val="both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高雄園區：</w:t>
            </w:r>
          </w:p>
          <w:p w:rsidR="00BD08F9" w:rsidRPr="00B649F2" w:rsidRDefault="00BD08F9" w:rsidP="00BD08F9">
            <w:pPr>
              <w:jc w:val="both"/>
              <w:rPr>
                <w:rFonts w:eastAsia="標楷體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□半導體</w:t>
            </w:r>
            <w:r w:rsidRPr="00B649F2">
              <w:rPr>
                <w:rFonts w:eastAsia="標楷體" w:hint="eastAsia"/>
                <w:sz w:val="30"/>
                <w:szCs w:val="30"/>
              </w:rPr>
              <w:t xml:space="preserve">   </w:t>
            </w:r>
            <w:r w:rsidRPr="00B649F2">
              <w:rPr>
                <w:rFonts w:eastAsia="標楷體" w:hint="eastAsia"/>
                <w:sz w:val="30"/>
                <w:szCs w:val="30"/>
              </w:rPr>
              <w:t>□生物技術</w:t>
            </w:r>
            <w:r w:rsidRPr="00B649F2">
              <w:rPr>
                <w:rFonts w:eastAsia="標楷體" w:hint="eastAsia"/>
                <w:sz w:val="30"/>
                <w:szCs w:val="30"/>
              </w:rPr>
              <w:t xml:space="preserve">  </w:t>
            </w:r>
            <w:r w:rsidRPr="00B649F2">
              <w:rPr>
                <w:rFonts w:eastAsia="標楷體" w:hint="eastAsia"/>
                <w:sz w:val="30"/>
                <w:szCs w:val="30"/>
              </w:rPr>
              <w:t>□光電</w:t>
            </w:r>
            <w:r w:rsidRPr="00B649F2">
              <w:rPr>
                <w:rFonts w:eastAsia="標楷體" w:hint="eastAsia"/>
                <w:sz w:val="30"/>
                <w:szCs w:val="30"/>
              </w:rPr>
              <w:t xml:space="preserve">  </w:t>
            </w:r>
            <w:r w:rsidRPr="00B649F2">
              <w:rPr>
                <w:rFonts w:eastAsia="標楷體" w:hint="eastAsia"/>
                <w:sz w:val="30"/>
                <w:szCs w:val="30"/>
              </w:rPr>
              <w:t>□</w:t>
            </w:r>
            <w:r w:rsidRPr="00B649F2">
              <w:rPr>
                <w:rFonts w:eastAsia="標楷體" w:hint="eastAsia"/>
                <w:spacing w:val="-20"/>
                <w:sz w:val="30"/>
                <w:szCs w:val="30"/>
              </w:rPr>
              <w:t>通訊、軟體、電腦及其周邊設備</w:t>
            </w:r>
          </w:p>
          <w:p w:rsidR="00BD08F9" w:rsidRPr="00B649F2" w:rsidRDefault="00BD08F9" w:rsidP="00BD08F9">
            <w:pPr>
              <w:jc w:val="both"/>
              <w:rPr>
                <w:rFonts w:eastAsia="標楷體" w:hint="eastAsia"/>
                <w:sz w:val="30"/>
                <w:szCs w:val="30"/>
              </w:rPr>
            </w:pPr>
            <w:r w:rsidRPr="00B649F2">
              <w:rPr>
                <w:rFonts w:eastAsia="標楷體" w:hint="eastAsia"/>
                <w:sz w:val="30"/>
                <w:szCs w:val="30"/>
              </w:rPr>
              <w:t>□精密機械（與前述產業關聯者）</w:t>
            </w:r>
            <w:r w:rsidRPr="00B649F2"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B649F2">
              <w:rPr>
                <w:rFonts w:eastAsia="標楷體" w:hint="eastAsia"/>
                <w:sz w:val="30"/>
                <w:szCs w:val="30"/>
              </w:rPr>
              <w:t>□其他（工商服務業）</w:t>
            </w:r>
          </w:p>
        </w:tc>
      </w:tr>
    </w:tbl>
    <w:p w:rsidR="00054AA8" w:rsidRPr="00B649F2" w:rsidRDefault="00D1249A" w:rsidP="003D20FC">
      <w:pPr>
        <w:snapToGrid w:val="0"/>
        <w:spacing w:beforeLines="50" w:before="120"/>
        <w:ind w:left="854" w:hangingChars="388" w:hanging="854"/>
        <w:jc w:val="both"/>
        <w:rPr>
          <w:rFonts w:eastAsia="標楷體" w:hint="eastAsia"/>
          <w:sz w:val="22"/>
          <w:szCs w:val="22"/>
        </w:rPr>
      </w:pPr>
      <w:r w:rsidRPr="00B649F2">
        <w:rPr>
          <w:rFonts w:eastAsia="標楷體" w:hint="eastAsia"/>
          <w:sz w:val="22"/>
          <w:szCs w:val="22"/>
        </w:rPr>
        <w:t>備</w:t>
      </w:r>
      <w:r w:rsidR="00054AA8" w:rsidRPr="00B649F2">
        <w:rPr>
          <w:rFonts w:eastAsia="標楷體"/>
          <w:sz w:val="22"/>
          <w:szCs w:val="22"/>
        </w:rPr>
        <w:t>註：</w:t>
      </w:r>
      <w:r w:rsidR="00054AA8" w:rsidRPr="00B649F2">
        <w:rPr>
          <w:rFonts w:eastAsia="標楷體"/>
          <w:sz w:val="22"/>
          <w:szCs w:val="22"/>
        </w:rPr>
        <w:t>1.</w:t>
      </w:r>
      <w:r w:rsidRPr="00B649F2">
        <w:rPr>
          <w:rFonts w:eastAsia="標楷體" w:hint="eastAsia"/>
          <w:sz w:val="22"/>
          <w:szCs w:val="22"/>
        </w:rPr>
        <w:t>申請</w:t>
      </w:r>
      <w:r w:rsidR="00B033DD" w:rsidRPr="00B649F2">
        <w:rPr>
          <w:rFonts w:eastAsia="標楷體" w:hint="eastAsia"/>
          <w:sz w:val="22"/>
          <w:szCs w:val="22"/>
        </w:rPr>
        <w:t>目的</w:t>
      </w:r>
      <w:r w:rsidRPr="00B649F2">
        <w:rPr>
          <w:rFonts w:eastAsia="標楷體" w:hint="eastAsia"/>
          <w:sz w:val="22"/>
          <w:szCs w:val="22"/>
        </w:rPr>
        <w:t>為辦理投資申請者，請勾選「投資申請」；</w:t>
      </w:r>
      <w:r w:rsidR="00885601" w:rsidRPr="00B649F2">
        <w:rPr>
          <w:rFonts w:eastAsia="標楷體" w:hint="eastAsia"/>
          <w:sz w:val="22"/>
          <w:szCs w:val="22"/>
        </w:rPr>
        <w:t>進行</w:t>
      </w:r>
      <w:r w:rsidRPr="00B649F2">
        <w:rPr>
          <w:rFonts w:eastAsia="標楷體" w:hint="eastAsia"/>
          <w:sz w:val="22"/>
          <w:szCs w:val="22"/>
        </w:rPr>
        <w:t>租地</w:t>
      </w:r>
      <w:r w:rsidRPr="00B649F2">
        <w:rPr>
          <w:rFonts w:eastAsia="標楷體" w:hint="eastAsia"/>
          <w:sz w:val="22"/>
          <w:szCs w:val="22"/>
        </w:rPr>
        <w:t>(</w:t>
      </w:r>
      <w:r w:rsidRPr="00B649F2">
        <w:rPr>
          <w:rFonts w:eastAsia="標楷體" w:hint="eastAsia"/>
          <w:sz w:val="22"/>
          <w:szCs w:val="22"/>
        </w:rPr>
        <w:t>廠</w:t>
      </w:r>
      <w:r w:rsidRPr="00B649F2">
        <w:rPr>
          <w:rFonts w:eastAsia="標楷體" w:hint="eastAsia"/>
          <w:sz w:val="22"/>
          <w:szCs w:val="22"/>
        </w:rPr>
        <w:t>)</w:t>
      </w:r>
      <w:r w:rsidR="00B033DD" w:rsidRPr="00B649F2">
        <w:rPr>
          <w:rFonts w:eastAsia="標楷體" w:hint="eastAsia"/>
          <w:sz w:val="22"/>
          <w:szCs w:val="22"/>
        </w:rPr>
        <w:t>程序，</w:t>
      </w:r>
      <w:proofErr w:type="gramStart"/>
      <w:r w:rsidR="00B033DD" w:rsidRPr="00B649F2">
        <w:rPr>
          <w:rFonts w:eastAsia="標楷體" w:hint="eastAsia"/>
          <w:sz w:val="22"/>
          <w:szCs w:val="22"/>
        </w:rPr>
        <w:t>擬入區</w:t>
      </w:r>
      <w:proofErr w:type="gramEnd"/>
      <w:r w:rsidR="00B033DD" w:rsidRPr="00B649F2">
        <w:rPr>
          <w:rFonts w:eastAsia="標楷體" w:hint="eastAsia"/>
          <w:sz w:val="22"/>
          <w:szCs w:val="22"/>
        </w:rPr>
        <w:t>設廠</w:t>
      </w:r>
      <w:r w:rsidRPr="00B649F2">
        <w:rPr>
          <w:rFonts w:eastAsia="標楷體" w:hint="eastAsia"/>
          <w:sz w:val="22"/>
          <w:szCs w:val="22"/>
        </w:rPr>
        <w:t>者，請勾選「入區設廠」；非原</w:t>
      </w:r>
      <w:r w:rsidR="00B033DD" w:rsidRPr="00B649F2">
        <w:rPr>
          <w:rFonts w:eastAsia="標楷體" w:hint="eastAsia"/>
          <w:sz w:val="22"/>
          <w:szCs w:val="22"/>
        </w:rPr>
        <w:t>地址</w:t>
      </w:r>
      <w:r w:rsidRPr="00B649F2">
        <w:rPr>
          <w:rFonts w:eastAsia="標楷體" w:hint="eastAsia"/>
          <w:sz w:val="22"/>
          <w:szCs w:val="22"/>
        </w:rPr>
        <w:t>擴建</w:t>
      </w:r>
      <w:r w:rsidR="00B033DD" w:rsidRPr="00B649F2">
        <w:rPr>
          <w:rFonts w:eastAsia="標楷體" w:hint="eastAsia"/>
          <w:sz w:val="22"/>
          <w:szCs w:val="22"/>
        </w:rPr>
        <w:t>廠房而於其他地點新設廠房</w:t>
      </w:r>
      <w:r w:rsidRPr="00B649F2">
        <w:rPr>
          <w:rFonts w:eastAsia="標楷體" w:hint="eastAsia"/>
          <w:sz w:val="22"/>
          <w:szCs w:val="22"/>
        </w:rPr>
        <w:t>者，則請勾選「異地擴廠」；若為</w:t>
      </w:r>
      <w:r w:rsidR="007D0B06" w:rsidRPr="00B649F2">
        <w:rPr>
          <w:rFonts w:eastAsia="標楷體" w:hint="eastAsia"/>
          <w:sz w:val="22"/>
          <w:szCs w:val="22"/>
        </w:rPr>
        <w:t>原地擴建廠房或原廠</w:t>
      </w:r>
      <w:r w:rsidRPr="00B649F2">
        <w:rPr>
          <w:rFonts w:eastAsia="標楷體" w:hint="eastAsia"/>
          <w:sz w:val="22"/>
          <w:szCs w:val="22"/>
        </w:rPr>
        <w:t>污染物</w:t>
      </w:r>
      <w:r w:rsidR="007D0B06" w:rsidRPr="00B649F2">
        <w:rPr>
          <w:rFonts w:eastAsia="標楷體" w:hint="eastAsia"/>
          <w:sz w:val="22"/>
          <w:szCs w:val="22"/>
        </w:rPr>
        <w:t>種類與數量</w:t>
      </w:r>
      <w:r w:rsidRPr="00B649F2">
        <w:rPr>
          <w:rFonts w:eastAsia="標楷體" w:hint="eastAsia"/>
          <w:sz w:val="22"/>
          <w:szCs w:val="22"/>
        </w:rPr>
        <w:t>增加</w:t>
      </w:r>
      <w:r w:rsidR="00B033DD" w:rsidRPr="00B649F2">
        <w:rPr>
          <w:rFonts w:eastAsia="標楷體" w:hint="eastAsia"/>
          <w:sz w:val="22"/>
          <w:szCs w:val="22"/>
        </w:rPr>
        <w:t>者</w:t>
      </w:r>
      <w:r w:rsidRPr="00B649F2">
        <w:rPr>
          <w:rFonts w:eastAsia="標楷體" w:hint="eastAsia"/>
          <w:sz w:val="22"/>
          <w:szCs w:val="22"/>
        </w:rPr>
        <w:t>，則請勾選「變更」。</w:t>
      </w:r>
    </w:p>
    <w:p w:rsidR="00D1249A" w:rsidRPr="00B649F2" w:rsidRDefault="00054AA8" w:rsidP="00D1249A">
      <w:pPr>
        <w:widowControl/>
        <w:autoSpaceDE w:val="0"/>
        <w:autoSpaceDN w:val="0"/>
        <w:snapToGrid w:val="0"/>
        <w:spacing w:line="0" w:lineRule="atLeast"/>
        <w:ind w:leftChars="282" w:left="853" w:hangingChars="80" w:hanging="176"/>
        <w:jc w:val="both"/>
        <w:textAlignment w:val="bottom"/>
        <w:rPr>
          <w:rFonts w:eastAsia="標楷體" w:hint="eastAsia"/>
        </w:rPr>
      </w:pPr>
      <w:r w:rsidRPr="00B649F2">
        <w:rPr>
          <w:rFonts w:eastAsia="標楷體"/>
          <w:sz w:val="22"/>
          <w:szCs w:val="22"/>
        </w:rPr>
        <w:t>2.</w:t>
      </w:r>
      <w:r w:rsidR="00D1249A" w:rsidRPr="00B649F2">
        <w:rPr>
          <w:rFonts w:eastAsia="標楷體"/>
          <w:sz w:val="22"/>
          <w:szCs w:val="22"/>
        </w:rPr>
        <w:t>產業</w:t>
      </w:r>
      <w:r w:rsidR="00D1249A" w:rsidRPr="00B649F2">
        <w:rPr>
          <w:rFonts w:eastAsia="標楷體" w:hint="eastAsia"/>
          <w:sz w:val="22"/>
          <w:szCs w:val="22"/>
        </w:rPr>
        <w:t>種類</w:t>
      </w:r>
      <w:r w:rsidR="00D1249A" w:rsidRPr="00B649F2">
        <w:rPr>
          <w:rFonts w:eastAsia="標楷體"/>
          <w:sz w:val="22"/>
          <w:szCs w:val="22"/>
        </w:rPr>
        <w:t>請</w:t>
      </w:r>
      <w:r w:rsidR="00B05053" w:rsidRPr="00B649F2">
        <w:rPr>
          <w:rFonts w:eastAsia="標楷體" w:hint="eastAsia"/>
          <w:sz w:val="22"/>
          <w:szCs w:val="22"/>
        </w:rPr>
        <w:t>參照</w:t>
      </w:r>
      <w:r w:rsidR="00B033DD" w:rsidRPr="00B649F2">
        <w:rPr>
          <w:rFonts w:eastAsia="標楷體" w:hint="eastAsia"/>
          <w:sz w:val="22"/>
          <w:szCs w:val="22"/>
        </w:rPr>
        <w:t>本局投資組</w:t>
      </w:r>
      <w:r w:rsidR="00B05053" w:rsidRPr="00B649F2">
        <w:rPr>
          <w:rFonts w:eastAsia="標楷體" w:hint="eastAsia"/>
          <w:sz w:val="22"/>
          <w:szCs w:val="22"/>
        </w:rPr>
        <w:t>之</w:t>
      </w:r>
      <w:r w:rsidR="00B033DD" w:rsidRPr="00B649F2">
        <w:rPr>
          <w:rFonts w:eastAsia="標楷體" w:hint="eastAsia"/>
          <w:sz w:val="22"/>
          <w:szCs w:val="22"/>
        </w:rPr>
        <w:t>歸類</w:t>
      </w:r>
      <w:r w:rsidR="00B05053" w:rsidRPr="00B649F2">
        <w:rPr>
          <w:rFonts w:eastAsia="標楷體" w:hint="eastAsia"/>
          <w:sz w:val="22"/>
          <w:szCs w:val="22"/>
        </w:rPr>
        <w:t>結果</w:t>
      </w:r>
      <w:r w:rsidR="00451B69" w:rsidRPr="00B649F2">
        <w:rPr>
          <w:rFonts w:eastAsia="標楷體" w:hint="eastAsia"/>
          <w:sz w:val="22"/>
          <w:szCs w:val="22"/>
        </w:rPr>
        <w:t>，其統計歸類依產品屬性及得引進產業之相關性歸類</w:t>
      </w:r>
      <w:r w:rsidR="00755684" w:rsidRPr="00B649F2">
        <w:rPr>
          <w:rFonts w:eastAsia="標楷體" w:hint="eastAsia"/>
          <w:sz w:val="22"/>
          <w:szCs w:val="22"/>
        </w:rPr>
        <w:t>；</w:t>
      </w:r>
      <w:proofErr w:type="gramStart"/>
      <w:r w:rsidR="00755684" w:rsidRPr="00B649F2">
        <w:rPr>
          <w:rFonts w:eastAsia="標楷體" w:hint="eastAsia"/>
          <w:sz w:val="22"/>
          <w:szCs w:val="22"/>
        </w:rPr>
        <w:t>惟</w:t>
      </w:r>
      <w:proofErr w:type="gramEnd"/>
      <w:r w:rsidR="00755684" w:rsidRPr="00B649F2">
        <w:rPr>
          <w:rFonts w:eastAsia="標楷體" w:hint="eastAsia"/>
          <w:sz w:val="22"/>
          <w:szCs w:val="22"/>
        </w:rPr>
        <w:t>有關各項環保法規公告列管業別或製程別，依法</w:t>
      </w:r>
      <w:r w:rsidR="00AE68DC" w:rsidRPr="00B649F2">
        <w:rPr>
          <w:rFonts w:eastAsia="標楷體" w:hint="eastAsia"/>
          <w:sz w:val="22"/>
          <w:szCs w:val="22"/>
        </w:rPr>
        <w:t>回歸環保主管機關認定為</w:t>
      </w:r>
      <w:proofErr w:type="gramStart"/>
      <w:r w:rsidR="00AE68DC" w:rsidRPr="00B649F2">
        <w:rPr>
          <w:rFonts w:eastAsia="標楷體" w:hint="eastAsia"/>
          <w:sz w:val="22"/>
          <w:szCs w:val="22"/>
        </w:rPr>
        <w:t>準</w:t>
      </w:r>
      <w:proofErr w:type="gramEnd"/>
      <w:r w:rsidR="00AE68DC" w:rsidRPr="00B649F2">
        <w:rPr>
          <w:rFonts w:eastAsia="標楷體" w:hint="eastAsia"/>
          <w:sz w:val="22"/>
          <w:szCs w:val="22"/>
        </w:rPr>
        <w:t>。</w:t>
      </w:r>
    </w:p>
    <w:p w:rsidR="00BD08F9" w:rsidRPr="00B649F2" w:rsidRDefault="00CC7520" w:rsidP="00286140">
      <w:pPr>
        <w:spacing w:afterLines="50" w:after="120"/>
        <w:jc w:val="center"/>
        <w:rPr>
          <w:rFonts w:eastAsia="標楷體"/>
          <w:b/>
          <w:sz w:val="40"/>
        </w:rPr>
      </w:pPr>
      <w:r w:rsidRPr="00B649F2">
        <w:rPr>
          <w:rFonts w:eastAsia="標楷體"/>
          <w:bCs/>
          <w:sz w:val="32"/>
        </w:rPr>
        <w:br w:type="page"/>
      </w:r>
      <w:bookmarkStart w:id="6" w:name="_Toc116393176"/>
      <w:r w:rsidR="00BD08F9" w:rsidRPr="00B649F2">
        <w:rPr>
          <w:rFonts w:eastAsia="標楷體" w:hint="eastAsia"/>
          <w:b/>
          <w:sz w:val="40"/>
        </w:rPr>
        <w:lastRenderedPageBreak/>
        <w:t>製造流程及污染流向說明表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067"/>
      </w:tblGrid>
      <w:tr w:rsidR="00BD08F9" w:rsidRPr="00B649F2">
        <w:trPr>
          <w:trHeight w:val="510"/>
        </w:trPr>
        <w:tc>
          <w:tcPr>
            <w:tcW w:w="101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both"/>
              <w:rPr>
                <w:rFonts w:eastAsia="標楷體" w:hint="eastAsia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一、製造流程與污染流向說明（產品產生作業說明）</w:t>
            </w:r>
          </w:p>
        </w:tc>
      </w:tr>
      <w:tr w:rsidR="00BD08F9" w:rsidRPr="00B649F2" w:rsidTr="002B2C97">
        <w:trPr>
          <w:trHeight w:val="13843"/>
        </w:trPr>
        <w:tc>
          <w:tcPr>
            <w:tcW w:w="10153" w:type="dxa"/>
            <w:tcBorders>
              <w:top w:val="single" w:sz="4" w:space="0" w:color="auto"/>
            </w:tcBorders>
            <w:shd w:val="clear" w:color="auto" w:fill="auto"/>
          </w:tcPr>
          <w:p w:rsidR="00BD08F9" w:rsidRPr="00B649F2" w:rsidRDefault="00BD08F9">
            <w:pPr>
              <w:snapToGrid w:val="0"/>
              <w:rPr>
                <w:rFonts w:eastAsia="標楷體" w:hint="eastAsia"/>
                <w:sz w:val="28"/>
              </w:rPr>
            </w:pPr>
          </w:p>
        </w:tc>
      </w:tr>
    </w:tbl>
    <w:p w:rsidR="00BD08F9" w:rsidRPr="00B649F2" w:rsidRDefault="00BD08F9" w:rsidP="00BD08F9">
      <w:pPr>
        <w:spacing w:afterLines="50" w:after="120"/>
        <w:jc w:val="center"/>
        <w:rPr>
          <w:rFonts w:eastAsia="標楷體" w:hint="eastAsia"/>
          <w:b/>
          <w:sz w:val="40"/>
        </w:rPr>
      </w:pPr>
      <w:r w:rsidRPr="00B649F2">
        <w:rPr>
          <w:rFonts w:eastAsia="標楷體"/>
          <w:sz w:val="32"/>
        </w:rPr>
        <w:br w:type="page"/>
      </w:r>
      <w:r w:rsidRPr="00B649F2">
        <w:rPr>
          <w:rFonts w:eastAsia="標楷體" w:hint="eastAsia"/>
          <w:b/>
          <w:sz w:val="40"/>
        </w:rPr>
        <w:lastRenderedPageBreak/>
        <w:t>原</w:t>
      </w:r>
      <w:r w:rsidRPr="00B649F2">
        <w:rPr>
          <w:rFonts w:eastAsia="標楷體" w:hint="eastAsia"/>
          <w:b/>
          <w:sz w:val="40"/>
        </w:rPr>
        <w:t>(</w:t>
      </w:r>
      <w:r w:rsidRPr="00B649F2">
        <w:rPr>
          <w:rFonts w:eastAsia="標楷體" w:hint="eastAsia"/>
          <w:b/>
          <w:sz w:val="40"/>
        </w:rPr>
        <w:t>燃</w:t>
      </w:r>
      <w:r w:rsidRPr="00B649F2">
        <w:rPr>
          <w:rFonts w:eastAsia="標楷體" w:hint="eastAsia"/>
          <w:b/>
          <w:sz w:val="40"/>
        </w:rPr>
        <w:t>)</w:t>
      </w:r>
      <w:proofErr w:type="gramStart"/>
      <w:r w:rsidRPr="00B649F2">
        <w:rPr>
          <w:rFonts w:eastAsia="標楷體" w:hint="eastAsia"/>
          <w:b/>
          <w:sz w:val="40"/>
        </w:rPr>
        <w:t>料暨產品</w:t>
      </w:r>
      <w:proofErr w:type="gramEnd"/>
      <w:r w:rsidRPr="00B649F2">
        <w:rPr>
          <w:rFonts w:eastAsia="標楷體" w:hint="eastAsia"/>
          <w:b/>
          <w:sz w:val="40"/>
        </w:rPr>
        <w:t>資料表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7"/>
        <w:gridCol w:w="894"/>
        <w:gridCol w:w="1827"/>
        <w:gridCol w:w="3647"/>
        <w:gridCol w:w="1687"/>
        <w:gridCol w:w="1433"/>
      </w:tblGrid>
      <w:tr w:rsidR="00BD08F9" w:rsidRPr="00B649F2" w:rsidTr="00286140">
        <w:trPr>
          <w:trHeight w:val="637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bookmarkStart w:id="7" w:name="_Hlk173831517"/>
            <w:r w:rsidRPr="00B649F2">
              <w:rPr>
                <w:rFonts w:eastAsia="標楷體" w:hint="eastAsia"/>
                <w:sz w:val="28"/>
                <w:szCs w:val="28"/>
              </w:rPr>
              <w:t>項次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類別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名稱</w:t>
            </w: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主要成分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月使用量</w:t>
            </w: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單位</w:t>
            </w:r>
          </w:p>
        </w:tc>
      </w:tr>
      <w:tr w:rsidR="00BD08F9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原料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BD08F9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2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原料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BD08F9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3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原料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BD08F9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4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原料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BD08F9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5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原料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BD08F9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6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原料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BD08F9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7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原料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BD08F9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8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原料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BD08F9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9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原料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BD08F9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</w:t>
            </w:r>
            <w:r w:rsidRPr="00B649F2">
              <w:rPr>
                <w:rFonts w:eastAsia="標楷體"/>
                <w:sz w:val="32"/>
                <w:szCs w:val="32"/>
              </w:rPr>
              <w:t>0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原料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BD08F9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</w:t>
            </w:r>
            <w:r w:rsidRPr="00B649F2">
              <w:rPr>
                <w:rFonts w:eastAsia="標楷體"/>
                <w:sz w:val="32"/>
                <w:szCs w:val="32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原料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BD08F9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</w:t>
            </w:r>
            <w:r w:rsidRPr="00B649F2">
              <w:rPr>
                <w:rFonts w:eastAsia="標楷體"/>
                <w:sz w:val="32"/>
                <w:szCs w:val="32"/>
              </w:rPr>
              <w:t>2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原料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BD08F9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</w:t>
            </w:r>
            <w:r w:rsidRPr="00B649F2">
              <w:rPr>
                <w:rFonts w:eastAsia="標楷體"/>
                <w:sz w:val="32"/>
                <w:szCs w:val="32"/>
              </w:rPr>
              <w:t>3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原料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BD08F9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</w:t>
            </w:r>
            <w:r w:rsidRPr="00B649F2">
              <w:rPr>
                <w:rFonts w:eastAsia="標楷體"/>
                <w:sz w:val="32"/>
                <w:szCs w:val="32"/>
              </w:rPr>
              <w:t>4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原料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BD08F9" w:rsidRPr="00B649F2" w:rsidTr="00286140">
        <w:trPr>
          <w:trHeight w:val="638"/>
        </w:trPr>
        <w:tc>
          <w:tcPr>
            <w:tcW w:w="690" w:type="dxa"/>
            <w:tcBorders>
              <w:bottom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</w:t>
            </w:r>
            <w:r w:rsidRPr="00B649F2">
              <w:rPr>
                <w:rFonts w:eastAsia="標楷體"/>
                <w:sz w:val="32"/>
                <w:szCs w:val="32"/>
              </w:rPr>
              <w:t>5</w:t>
            </w:r>
          </w:p>
        </w:tc>
        <w:tc>
          <w:tcPr>
            <w:tcW w:w="89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原料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tcBorders>
              <w:bottom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tcBorders>
              <w:bottom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286140" w:rsidRPr="00B649F2" w:rsidTr="00286140">
        <w:trPr>
          <w:trHeight w:val="638"/>
        </w:trPr>
        <w:tc>
          <w:tcPr>
            <w:tcW w:w="690" w:type="dxa"/>
            <w:tcBorders>
              <w:top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86140" w:rsidRPr="00B649F2" w:rsidRDefault="00286140" w:rsidP="00286140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項次</w:t>
            </w:r>
          </w:p>
        </w:tc>
        <w:tc>
          <w:tcPr>
            <w:tcW w:w="89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86140" w:rsidRPr="00B649F2" w:rsidRDefault="00286140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類別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86140" w:rsidRPr="00B649F2" w:rsidRDefault="00286140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名稱</w:t>
            </w:r>
          </w:p>
        </w:tc>
        <w:tc>
          <w:tcPr>
            <w:tcW w:w="3686" w:type="dxa"/>
            <w:tcBorders>
              <w:top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86140" w:rsidRPr="00B649F2" w:rsidRDefault="00286140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主要成分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86140" w:rsidRPr="00B649F2" w:rsidRDefault="00286140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月使用量</w:t>
            </w:r>
          </w:p>
        </w:tc>
        <w:tc>
          <w:tcPr>
            <w:tcW w:w="1444" w:type="dxa"/>
            <w:tcBorders>
              <w:top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86140" w:rsidRPr="00B649F2" w:rsidRDefault="00286140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單位</w:t>
            </w:r>
          </w:p>
        </w:tc>
      </w:tr>
      <w:tr w:rsidR="007C50FB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燃料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C50FB" w:rsidRPr="00B649F2" w:rsidRDefault="00286140" w:rsidP="007C50FB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天然氣</w:t>
            </w: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C50FB" w:rsidRPr="00B649F2" w:rsidRDefault="00286140" w:rsidP="007C50FB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－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C50FB" w:rsidRPr="00B649F2" w:rsidRDefault="00286140" w:rsidP="00286140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m</w:t>
            </w:r>
            <w:r w:rsidRPr="00B649F2">
              <w:rPr>
                <w:rFonts w:eastAsia="標楷體" w:hint="eastAsia"/>
                <w:sz w:val="28"/>
                <w:szCs w:val="28"/>
                <w:vertAlign w:val="superscript"/>
              </w:rPr>
              <w:t>3</w:t>
            </w:r>
            <w:r w:rsidRPr="00B649F2">
              <w:rPr>
                <w:rFonts w:eastAsia="標楷體" w:hint="eastAsia"/>
                <w:sz w:val="28"/>
                <w:szCs w:val="28"/>
              </w:rPr>
              <w:t xml:space="preserve"> (</w:t>
            </w:r>
            <w:r w:rsidRPr="00B649F2">
              <w:rPr>
                <w:rFonts w:eastAsia="標楷體" w:hint="eastAsia"/>
                <w:sz w:val="28"/>
                <w:szCs w:val="28"/>
              </w:rPr>
              <w:t>度</w:t>
            </w:r>
            <w:r w:rsidRPr="00B649F2"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7C50FB" w:rsidRPr="00B649F2" w:rsidTr="00286140">
        <w:trPr>
          <w:trHeight w:val="638"/>
        </w:trPr>
        <w:tc>
          <w:tcPr>
            <w:tcW w:w="690" w:type="dxa"/>
            <w:tcBorders>
              <w:top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項次</w:t>
            </w:r>
          </w:p>
        </w:tc>
        <w:tc>
          <w:tcPr>
            <w:tcW w:w="89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類別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名稱</w:t>
            </w:r>
          </w:p>
        </w:tc>
        <w:tc>
          <w:tcPr>
            <w:tcW w:w="3686" w:type="dxa"/>
            <w:tcBorders>
              <w:top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主要成分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月產出量</w:t>
            </w:r>
          </w:p>
        </w:tc>
        <w:tc>
          <w:tcPr>
            <w:tcW w:w="1444" w:type="dxa"/>
            <w:tcBorders>
              <w:top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單位</w:t>
            </w:r>
          </w:p>
        </w:tc>
      </w:tr>
      <w:tr w:rsidR="007C50FB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7C50FB" w:rsidRPr="00B649F2" w:rsidRDefault="007C50FB" w:rsidP="007C50FB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產品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C50FB" w:rsidRPr="00B649F2" w:rsidRDefault="007C50FB" w:rsidP="007C50FB">
            <w:pPr>
              <w:snapToGrid w:val="0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C50FB" w:rsidRPr="00B649F2" w:rsidRDefault="007C50FB" w:rsidP="007C50FB">
            <w:pPr>
              <w:snapToGrid w:val="0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7C50FB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2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7C50FB" w:rsidRPr="00B649F2" w:rsidRDefault="007C50FB" w:rsidP="007C50FB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產品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C50FB" w:rsidRPr="00B649F2" w:rsidRDefault="007C50FB" w:rsidP="007C50FB">
            <w:pPr>
              <w:snapToGrid w:val="0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C50FB" w:rsidRPr="00B649F2" w:rsidRDefault="007C50FB" w:rsidP="007C50FB">
            <w:pPr>
              <w:snapToGrid w:val="0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7C50FB" w:rsidRPr="00B649F2" w:rsidTr="00286140">
        <w:trPr>
          <w:trHeight w:val="638"/>
        </w:trPr>
        <w:tc>
          <w:tcPr>
            <w:tcW w:w="69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3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7C50FB" w:rsidRPr="00B649F2" w:rsidRDefault="007C50FB" w:rsidP="007C50FB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產品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C50FB" w:rsidRPr="00B649F2" w:rsidRDefault="007C50FB" w:rsidP="007C50FB">
            <w:pPr>
              <w:snapToGrid w:val="0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C50FB" w:rsidRPr="00B649F2" w:rsidRDefault="007C50FB" w:rsidP="007C50FB">
            <w:pPr>
              <w:snapToGrid w:val="0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44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C50FB" w:rsidRPr="00B649F2" w:rsidRDefault="007C50FB" w:rsidP="007C50FB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</w:tr>
      <w:bookmarkEnd w:id="7"/>
    </w:tbl>
    <w:p w:rsidR="00BD08F9" w:rsidRPr="00B649F2" w:rsidRDefault="00FA5719" w:rsidP="00BD08F9">
      <w:pPr>
        <w:spacing w:afterLines="50" w:after="120"/>
        <w:jc w:val="center"/>
        <w:rPr>
          <w:rFonts w:eastAsia="標楷體"/>
          <w:b/>
          <w:sz w:val="40"/>
        </w:rPr>
      </w:pPr>
      <w:r w:rsidRPr="00B649F2">
        <w:rPr>
          <w:rFonts w:eastAsia="標楷體"/>
          <w:b/>
          <w:bCs/>
          <w:sz w:val="40"/>
          <w:szCs w:val="40"/>
        </w:rPr>
        <w:br w:type="page"/>
      </w:r>
      <w:bookmarkEnd w:id="6"/>
      <w:r w:rsidR="00BD08F9" w:rsidRPr="00B649F2">
        <w:rPr>
          <w:rFonts w:eastAsia="標楷體" w:hint="eastAsia"/>
          <w:b/>
          <w:sz w:val="40"/>
        </w:rPr>
        <w:lastRenderedPageBreak/>
        <w:t>廢棄物資料表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1829"/>
        <w:gridCol w:w="2668"/>
        <w:gridCol w:w="2531"/>
        <w:gridCol w:w="2414"/>
      </w:tblGrid>
      <w:tr w:rsidR="00BD08F9" w:rsidRPr="00B649F2" w:rsidTr="00121AEF">
        <w:trPr>
          <w:trHeight w:val="637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項次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廢棄物名稱</w:t>
            </w: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成分說明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D08F9" w:rsidRPr="00B649F2" w:rsidRDefault="00BD08F9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產出量</w:t>
            </w:r>
            <w:r w:rsidRPr="00B649F2">
              <w:rPr>
                <w:rFonts w:eastAsia="標楷體" w:hint="eastAsia"/>
                <w:sz w:val="32"/>
                <w:szCs w:val="32"/>
              </w:rPr>
              <w:t>(</w:t>
            </w:r>
            <w:r w:rsidRPr="00B649F2">
              <w:rPr>
                <w:rFonts w:eastAsia="標楷體" w:hint="eastAsia"/>
                <w:sz w:val="32"/>
                <w:szCs w:val="32"/>
              </w:rPr>
              <w:t>公噸</w:t>
            </w:r>
            <w:r w:rsidRPr="00B649F2">
              <w:rPr>
                <w:rFonts w:eastAsia="標楷體" w:hint="eastAsia"/>
                <w:sz w:val="32"/>
                <w:szCs w:val="32"/>
              </w:rPr>
              <w:t>/</w:t>
            </w:r>
            <w:r w:rsidRPr="00B649F2">
              <w:rPr>
                <w:rFonts w:eastAsia="標楷體" w:hint="eastAsia"/>
                <w:sz w:val="32"/>
                <w:szCs w:val="32"/>
              </w:rPr>
              <w:t>月</w:t>
            </w:r>
            <w:r w:rsidRPr="00B649F2">
              <w:rPr>
                <w:rFonts w:eastAsia="標楷體" w:hint="eastAsia"/>
                <w:sz w:val="32"/>
                <w:szCs w:val="32"/>
              </w:rPr>
              <w:t>)</w:t>
            </w: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D08F9" w:rsidRPr="00B649F2" w:rsidRDefault="002B2C97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bookmarkStart w:id="8" w:name="_Hlk173908154"/>
            <w:r w:rsidRPr="00B649F2">
              <w:rPr>
                <w:rFonts w:eastAsia="標楷體" w:hint="eastAsia"/>
                <w:sz w:val="32"/>
                <w:szCs w:val="32"/>
              </w:rPr>
              <w:t>廢棄物</w:t>
            </w:r>
            <w:bookmarkEnd w:id="8"/>
            <w:r w:rsidRPr="00B649F2">
              <w:rPr>
                <w:rFonts w:eastAsia="標楷體" w:hint="eastAsia"/>
                <w:sz w:val="32"/>
                <w:szCs w:val="32"/>
              </w:rPr>
              <w:t>種類</w:t>
            </w:r>
          </w:p>
        </w:tc>
      </w:tr>
      <w:tr w:rsidR="00ED1AB2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D1AB2" w:rsidRPr="00B649F2" w:rsidRDefault="00ED1AB2" w:rsidP="00ED1AB2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D1AB2" w:rsidRPr="00B649F2" w:rsidRDefault="00286140" w:rsidP="00ED1AB2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生活垃圾</w:t>
            </w: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D1AB2" w:rsidRPr="00B649F2" w:rsidRDefault="00286140" w:rsidP="00ED1AB2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－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D1AB2" w:rsidRPr="00B649F2" w:rsidRDefault="00ED1AB2" w:rsidP="00ED1AB2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D1AB2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■一般</w:t>
            </w:r>
            <w:r w:rsidR="00ED1AB2"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19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  <w:tr w:rsidR="00121AEF" w:rsidRPr="00B649F2" w:rsidTr="00121AEF">
        <w:trPr>
          <w:trHeight w:val="638"/>
        </w:trPr>
        <w:tc>
          <w:tcPr>
            <w:tcW w:w="73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4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121AEF" w:rsidRPr="00B649F2" w:rsidRDefault="00121AEF" w:rsidP="00121AEF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□一般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 xml:space="preserve">  </w:t>
            </w:r>
            <w:r w:rsidRPr="00B649F2">
              <w:rPr>
                <w:rFonts w:eastAsia="標楷體" w:hint="eastAsia"/>
                <w:spacing w:val="-14"/>
                <w:sz w:val="28"/>
                <w:szCs w:val="28"/>
              </w:rPr>
              <w:t>□有害</w:t>
            </w:r>
          </w:p>
        </w:tc>
      </w:tr>
    </w:tbl>
    <w:p w:rsidR="002B2C97" w:rsidRPr="00B649F2" w:rsidRDefault="002B2C97" w:rsidP="002B2C97">
      <w:pPr>
        <w:snapToGrid w:val="0"/>
        <w:spacing w:beforeLines="50" w:before="120"/>
        <w:rPr>
          <w:rFonts w:eastAsia="標楷體"/>
          <w:sz w:val="22"/>
        </w:rPr>
      </w:pPr>
      <w:r w:rsidRPr="00B649F2">
        <w:rPr>
          <w:rFonts w:eastAsia="標楷體" w:hint="eastAsia"/>
          <w:sz w:val="22"/>
        </w:rPr>
        <w:t>備</w:t>
      </w:r>
      <w:r w:rsidR="00121AEF" w:rsidRPr="00B649F2">
        <w:rPr>
          <w:rFonts w:eastAsia="標楷體" w:hint="eastAsia"/>
          <w:sz w:val="22"/>
        </w:rPr>
        <w:t>註</w:t>
      </w:r>
      <w:r w:rsidRPr="00B649F2">
        <w:rPr>
          <w:rFonts w:eastAsia="標楷體" w:hint="eastAsia"/>
          <w:sz w:val="22"/>
        </w:rPr>
        <w:t>：廢棄物種類請依廢棄物性質參考廢棄物清理法第</w:t>
      </w:r>
      <w:r w:rsidRPr="00B649F2">
        <w:rPr>
          <w:rFonts w:eastAsia="標楷體" w:hint="eastAsia"/>
          <w:sz w:val="22"/>
        </w:rPr>
        <w:t>2</w:t>
      </w:r>
      <w:r w:rsidRPr="00B649F2">
        <w:rPr>
          <w:rFonts w:eastAsia="標楷體" w:hint="eastAsia"/>
          <w:sz w:val="22"/>
        </w:rPr>
        <w:t>條之定義分開勾選</w:t>
      </w:r>
      <w:r w:rsidR="00121AEF" w:rsidRPr="00B649F2">
        <w:rPr>
          <w:rFonts w:eastAsia="標楷體" w:hint="eastAsia"/>
          <w:sz w:val="22"/>
        </w:rPr>
        <w:t>一般</w:t>
      </w:r>
      <w:r w:rsidRPr="00B649F2">
        <w:rPr>
          <w:rFonts w:eastAsia="標楷體" w:hint="eastAsia"/>
          <w:sz w:val="22"/>
        </w:rPr>
        <w:t>或</w:t>
      </w:r>
      <w:r w:rsidR="00121AEF" w:rsidRPr="00B649F2">
        <w:rPr>
          <w:rFonts w:eastAsia="標楷體" w:hint="eastAsia"/>
          <w:sz w:val="22"/>
        </w:rPr>
        <w:t>有害。</w:t>
      </w:r>
    </w:p>
    <w:p w:rsidR="00BD08F9" w:rsidRPr="00B649F2" w:rsidRDefault="00BD08F9" w:rsidP="002B2C97">
      <w:pPr>
        <w:spacing w:afterLines="50" w:after="120"/>
        <w:jc w:val="center"/>
        <w:rPr>
          <w:rFonts w:eastAsia="標楷體"/>
          <w:b/>
          <w:sz w:val="40"/>
        </w:rPr>
      </w:pPr>
      <w:r w:rsidRPr="00B649F2">
        <w:rPr>
          <w:rFonts w:eastAsia="標楷體"/>
          <w:b/>
          <w:sz w:val="32"/>
        </w:rPr>
        <w:br w:type="page"/>
      </w:r>
      <w:r w:rsidRPr="00B649F2">
        <w:rPr>
          <w:rFonts w:eastAsia="標楷體" w:hint="eastAsia"/>
          <w:b/>
          <w:sz w:val="40"/>
        </w:rPr>
        <w:lastRenderedPageBreak/>
        <w:t>廢棄物資料表</w:t>
      </w:r>
    </w:p>
    <w:tbl>
      <w:tblPr>
        <w:tblW w:w="4897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965"/>
      </w:tblGrid>
      <w:tr w:rsidR="00BD08F9" w:rsidRPr="00B649F2" w:rsidTr="002B2C97">
        <w:trPr>
          <w:trHeight w:val="13660"/>
        </w:trPr>
        <w:tc>
          <w:tcPr>
            <w:tcW w:w="5000" w:type="pct"/>
            <w:tcBorders>
              <w:top w:val="single" w:sz="12" w:space="0" w:color="auto"/>
            </w:tcBorders>
            <w:shd w:val="clear" w:color="auto" w:fill="auto"/>
          </w:tcPr>
          <w:p w:rsidR="00BD08F9" w:rsidRPr="00B649F2" w:rsidRDefault="00BD08F9">
            <w:pPr>
              <w:snapToGrid w:val="0"/>
              <w:spacing w:beforeLines="50" w:before="120"/>
              <w:rPr>
                <w:rFonts w:eastAsia="標楷體" w:hint="eastAsia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廢棄物清除與處置規劃說明</w:t>
            </w:r>
          </w:p>
        </w:tc>
      </w:tr>
    </w:tbl>
    <w:p w:rsidR="00CC7520" w:rsidRPr="00B649F2" w:rsidRDefault="00CC7520" w:rsidP="000F62B3">
      <w:pPr>
        <w:spacing w:afterLines="50" w:after="120"/>
        <w:jc w:val="center"/>
        <w:rPr>
          <w:rFonts w:eastAsia="標楷體" w:hint="eastAsia"/>
          <w:b/>
          <w:sz w:val="40"/>
        </w:rPr>
      </w:pPr>
      <w:r w:rsidRPr="00B649F2">
        <w:rPr>
          <w:rFonts w:eastAsia="標楷體"/>
          <w:b/>
          <w:sz w:val="32"/>
        </w:rPr>
        <w:br w:type="page"/>
      </w:r>
      <w:bookmarkStart w:id="9" w:name="_Toc116393272"/>
      <w:r w:rsidRPr="00B649F2">
        <w:rPr>
          <w:rFonts w:eastAsia="標楷體" w:hint="eastAsia"/>
          <w:b/>
          <w:sz w:val="40"/>
        </w:rPr>
        <w:lastRenderedPageBreak/>
        <w:t>廢氣資料表</w:t>
      </w:r>
      <w:bookmarkEnd w:id="9"/>
    </w:p>
    <w:tbl>
      <w:tblPr>
        <w:tblW w:w="4973" w:type="pct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3"/>
        <w:gridCol w:w="1485"/>
        <w:gridCol w:w="1486"/>
        <w:gridCol w:w="1488"/>
        <w:gridCol w:w="1486"/>
        <w:gridCol w:w="1486"/>
        <w:gridCol w:w="1486"/>
        <w:gridCol w:w="10"/>
      </w:tblGrid>
      <w:tr w:rsidR="00C02167" w:rsidRPr="00B649F2" w:rsidTr="00404290">
        <w:tblPrEx>
          <w:tblCellMar>
            <w:top w:w="0" w:type="dxa"/>
            <w:bottom w:w="0" w:type="dxa"/>
          </w:tblCellMar>
        </w:tblPrEx>
        <w:trPr>
          <w:gridAfter w:val="1"/>
          <w:wAfter w:w="5" w:type="pct"/>
          <w:cantSplit/>
          <w:trHeight w:val="397"/>
        </w:trPr>
        <w:tc>
          <w:tcPr>
            <w:tcW w:w="590" w:type="pct"/>
            <w:tcBorders>
              <w:bottom w:val="single" w:sz="4" w:space="0" w:color="auto"/>
            </w:tcBorders>
          </w:tcPr>
          <w:p w:rsidR="00537080" w:rsidRPr="00B649F2" w:rsidRDefault="00537080" w:rsidP="00CC7520">
            <w:pPr>
              <w:jc w:val="distribute"/>
              <w:rPr>
                <w:rFonts w:eastAsia="標楷體" w:hint="eastAsia"/>
                <w:sz w:val="28"/>
              </w:rPr>
            </w:pPr>
            <w:bookmarkStart w:id="10" w:name="_Toc116393273"/>
            <w:r w:rsidRPr="00B649F2">
              <w:rPr>
                <w:rFonts w:eastAsia="標楷體" w:hint="eastAsia"/>
                <w:sz w:val="28"/>
              </w:rPr>
              <w:t>項目</w:t>
            </w:r>
            <w:bookmarkEnd w:id="10"/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:rsidR="00537080" w:rsidRPr="00B649F2" w:rsidRDefault="00FA5719" w:rsidP="00FA5719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總懸浮微粒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:rsidR="00537080" w:rsidRPr="00B649F2" w:rsidRDefault="00FA5719" w:rsidP="00FA5719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二氧化硫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vAlign w:val="center"/>
          </w:tcPr>
          <w:p w:rsidR="00537080" w:rsidRPr="00B649F2" w:rsidRDefault="00FA5719" w:rsidP="00FA5719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二氧化氮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:rsidR="00537080" w:rsidRPr="00B649F2" w:rsidRDefault="00FA5719" w:rsidP="00FA5719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一氧化碳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:rsidR="00537080" w:rsidRPr="00B649F2" w:rsidRDefault="00FA5719" w:rsidP="00FA5719">
            <w:pPr>
              <w:jc w:val="center"/>
              <w:rPr>
                <w:rFonts w:eastAsia="標楷體" w:hint="eastAsia"/>
                <w:spacing w:val="-20"/>
                <w:sz w:val="26"/>
                <w:szCs w:val="26"/>
              </w:rPr>
            </w:pPr>
            <w:r w:rsidRPr="00B649F2">
              <w:rPr>
                <w:rFonts w:eastAsia="標楷體" w:hint="eastAsia"/>
                <w:spacing w:val="-20"/>
                <w:sz w:val="26"/>
                <w:szCs w:val="26"/>
              </w:rPr>
              <w:t>揮發性有機物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:rsidR="00537080" w:rsidRPr="00B649F2" w:rsidRDefault="00FA5719" w:rsidP="00FA5719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硫酸</w:t>
            </w:r>
          </w:p>
        </w:tc>
      </w:tr>
      <w:tr w:rsidR="00C02167" w:rsidRPr="00B649F2" w:rsidTr="00404290">
        <w:tblPrEx>
          <w:tblCellMar>
            <w:top w:w="0" w:type="dxa"/>
            <w:bottom w:w="0" w:type="dxa"/>
          </w:tblCellMar>
        </w:tblPrEx>
        <w:trPr>
          <w:gridAfter w:val="1"/>
          <w:wAfter w:w="5" w:type="pct"/>
          <w:cantSplit/>
          <w:trHeight w:val="794"/>
        </w:trPr>
        <w:tc>
          <w:tcPr>
            <w:tcW w:w="590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37080" w:rsidRPr="00B649F2" w:rsidRDefault="00537080" w:rsidP="00C9068A">
            <w:pPr>
              <w:jc w:val="center"/>
              <w:rPr>
                <w:rFonts w:eastAsia="標楷體" w:hint="eastAsia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年排放量</w:t>
            </w:r>
          </w:p>
          <w:p w:rsidR="00537080" w:rsidRPr="00B649F2" w:rsidRDefault="00537080" w:rsidP="00C9068A">
            <w:pPr>
              <w:jc w:val="center"/>
              <w:rPr>
                <w:rFonts w:eastAsia="標楷體" w:hint="eastAsia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(</w:t>
            </w:r>
            <w:r w:rsidRPr="00B649F2">
              <w:rPr>
                <w:rFonts w:eastAsia="標楷體" w:hint="eastAsia"/>
                <w:sz w:val="28"/>
              </w:rPr>
              <w:t>公噸</w:t>
            </w:r>
            <w:r w:rsidRPr="00B649F2">
              <w:rPr>
                <w:rFonts w:eastAsia="標楷體" w:hint="eastAsia"/>
                <w:sz w:val="28"/>
              </w:rPr>
              <w:t>/</w:t>
            </w:r>
            <w:r w:rsidRPr="00B649F2">
              <w:rPr>
                <w:rFonts w:eastAsia="標楷體" w:hint="eastAsia"/>
                <w:sz w:val="28"/>
              </w:rPr>
              <w:t>年</w:t>
            </w:r>
            <w:r w:rsidRPr="00B649F2">
              <w:rPr>
                <w:rFonts w:eastAsia="標楷體" w:hint="eastAsia"/>
                <w:sz w:val="28"/>
              </w:rPr>
              <w:t>)</w:t>
            </w:r>
          </w:p>
        </w:tc>
        <w:tc>
          <w:tcPr>
            <w:tcW w:w="734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37080" w:rsidRPr="00B649F2" w:rsidRDefault="00537080" w:rsidP="00C9068A">
            <w:pPr>
              <w:jc w:val="center"/>
              <w:rPr>
                <w:rFonts w:eastAsia="標楷體" w:hint="eastAsia"/>
                <w:sz w:val="28"/>
              </w:rPr>
            </w:pPr>
          </w:p>
        </w:tc>
        <w:tc>
          <w:tcPr>
            <w:tcW w:w="734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37080" w:rsidRPr="00B649F2" w:rsidRDefault="00537080" w:rsidP="00C9068A">
            <w:pPr>
              <w:jc w:val="center"/>
              <w:rPr>
                <w:rFonts w:eastAsia="標楷體" w:hint="eastAsia"/>
                <w:b/>
                <w:sz w:val="28"/>
                <w:shd w:val="pct15" w:color="auto" w:fill="FFFFFF"/>
              </w:rPr>
            </w:pPr>
          </w:p>
        </w:tc>
        <w:tc>
          <w:tcPr>
            <w:tcW w:w="735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37080" w:rsidRPr="00B649F2" w:rsidRDefault="00537080" w:rsidP="00C9068A">
            <w:pPr>
              <w:jc w:val="center"/>
              <w:rPr>
                <w:rFonts w:eastAsia="標楷體" w:hint="eastAsia"/>
                <w:sz w:val="28"/>
              </w:rPr>
            </w:pPr>
          </w:p>
        </w:tc>
        <w:tc>
          <w:tcPr>
            <w:tcW w:w="734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37080" w:rsidRPr="00B649F2" w:rsidRDefault="00537080" w:rsidP="00C9068A">
            <w:pPr>
              <w:jc w:val="center"/>
              <w:rPr>
                <w:rFonts w:eastAsia="標楷體" w:hint="eastAsia"/>
                <w:sz w:val="28"/>
              </w:rPr>
            </w:pPr>
          </w:p>
        </w:tc>
        <w:tc>
          <w:tcPr>
            <w:tcW w:w="734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37080" w:rsidRPr="00B649F2" w:rsidRDefault="00537080" w:rsidP="00C9068A">
            <w:pPr>
              <w:jc w:val="center"/>
              <w:rPr>
                <w:rFonts w:eastAsia="標楷體" w:hint="eastAsia"/>
                <w:sz w:val="28"/>
              </w:rPr>
            </w:pPr>
          </w:p>
        </w:tc>
        <w:tc>
          <w:tcPr>
            <w:tcW w:w="734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37080" w:rsidRPr="00B649F2" w:rsidRDefault="00537080" w:rsidP="00C9068A">
            <w:pPr>
              <w:jc w:val="center"/>
              <w:rPr>
                <w:rFonts w:eastAsia="標楷體" w:hint="eastAsia"/>
                <w:sz w:val="28"/>
              </w:rPr>
            </w:pPr>
          </w:p>
        </w:tc>
      </w:tr>
      <w:tr w:rsidR="00FA5719" w:rsidRPr="00B649F2" w:rsidTr="00404290">
        <w:tblPrEx>
          <w:tblCellMar>
            <w:top w:w="0" w:type="dxa"/>
            <w:bottom w:w="0" w:type="dxa"/>
          </w:tblCellMar>
        </w:tblPrEx>
        <w:trPr>
          <w:gridAfter w:val="1"/>
          <w:wAfter w:w="5" w:type="pct"/>
          <w:cantSplit/>
          <w:trHeight w:val="397"/>
        </w:trPr>
        <w:tc>
          <w:tcPr>
            <w:tcW w:w="590" w:type="pct"/>
            <w:tcBorders>
              <w:top w:val="double" w:sz="4" w:space="0" w:color="auto"/>
            </w:tcBorders>
          </w:tcPr>
          <w:p w:rsidR="00FA5719" w:rsidRPr="00B649F2" w:rsidRDefault="00FA5719" w:rsidP="00EC0BE7">
            <w:pPr>
              <w:jc w:val="distribute"/>
              <w:rPr>
                <w:rFonts w:eastAsia="標楷體" w:hint="eastAsia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項目</w:t>
            </w:r>
          </w:p>
        </w:tc>
        <w:tc>
          <w:tcPr>
            <w:tcW w:w="734" w:type="pct"/>
            <w:tcBorders>
              <w:top w:val="double" w:sz="4" w:space="0" w:color="auto"/>
            </w:tcBorders>
            <w:vAlign w:val="center"/>
          </w:tcPr>
          <w:p w:rsidR="00FA5719" w:rsidRPr="00B649F2" w:rsidRDefault="00FA5719" w:rsidP="00FA5719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硝酸</w:t>
            </w:r>
          </w:p>
        </w:tc>
        <w:tc>
          <w:tcPr>
            <w:tcW w:w="734" w:type="pct"/>
            <w:tcBorders>
              <w:top w:val="double" w:sz="4" w:space="0" w:color="auto"/>
            </w:tcBorders>
            <w:vAlign w:val="center"/>
          </w:tcPr>
          <w:p w:rsidR="00FA5719" w:rsidRPr="00B649F2" w:rsidRDefault="00FA5719" w:rsidP="00FA5719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鹽酸</w:t>
            </w:r>
          </w:p>
        </w:tc>
        <w:tc>
          <w:tcPr>
            <w:tcW w:w="735" w:type="pct"/>
            <w:tcBorders>
              <w:top w:val="double" w:sz="4" w:space="0" w:color="auto"/>
            </w:tcBorders>
            <w:vAlign w:val="center"/>
          </w:tcPr>
          <w:p w:rsidR="00FA5719" w:rsidRPr="00B649F2" w:rsidRDefault="00FA5719" w:rsidP="00FA5719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proofErr w:type="gramStart"/>
            <w:r w:rsidRPr="00B649F2">
              <w:rPr>
                <w:rFonts w:eastAsia="標楷體" w:hint="eastAsia"/>
                <w:sz w:val="28"/>
                <w:szCs w:val="28"/>
              </w:rPr>
              <w:t>氫氟酸</w:t>
            </w:r>
            <w:proofErr w:type="gramEnd"/>
          </w:p>
        </w:tc>
        <w:tc>
          <w:tcPr>
            <w:tcW w:w="734" w:type="pct"/>
            <w:tcBorders>
              <w:top w:val="double" w:sz="4" w:space="0" w:color="auto"/>
            </w:tcBorders>
            <w:vAlign w:val="center"/>
          </w:tcPr>
          <w:p w:rsidR="00FA5719" w:rsidRPr="00B649F2" w:rsidRDefault="00FA5719" w:rsidP="00FA5719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磷酸</w:t>
            </w:r>
          </w:p>
        </w:tc>
        <w:tc>
          <w:tcPr>
            <w:tcW w:w="734" w:type="pct"/>
            <w:tcBorders>
              <w:top w:val="double" w:sz="4" w:space="0" w:color="auto"/>
            </w:tcBorders>
            <w:vAlign w:val="center"/>
          </w:tcPr>
          <w:p w:rsidR="00FA5719" w:rsidRPr="00B649F2" w:rsidRDefault="00FA5719" w:rsidP="00FA5719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氯氣</w:t>
            </w:r>
          </w:p>
        </w:tc>
        <w:tc>
          <w:tcPr>
            <w:tcW w:w="734" w:type="pct"/>
            <w:tcBorders>
              <w:top w:val="double" w:sz="4" w:space="0" w:color="auto"/>
            </w:tcBorders>
            <w:vAlign w:val="center"/>
          </w:tcPr>
          <w:p w:rsidR="00FA5719" w:rsidRPr="00B649F2" w:rsidRDefault="00FA5719" w:rsidP="00FA5719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B649F2">
              <w:rPr>
                <w:rFonts w:eastAsia="標楷體" w:hint="eastAsia"/>
                <w:sz w:val="28"/>
                <w:szCs w:val="28"/>
              </w:rPr>
              <w:t>氨氣</w:t>
            </w:r>
          </w:p>
        </w:tc>
      </w:tr>
      <w:tr w:rsidR="00C02167" w:rsidRPr="00B649F2" w:rsidTr="00404290">
        <w:tblPrEx>
          <w:tblCellMar>
            <w:top w:w="0" w:type="dxa"/>
            <w:bottom w:w="0" w:type="dxa"/>
          </w:tblCellMar>
        </w:tblPrEx>
        <w:trPr>
          <w:gridAfter w:val="1"/>
          <w:wAfter w:w="5" w:type="pct"/>
          <w:cantSplit/>
          <w:trHeight w:val="794"/>
        </w:trPr>
        <w:tc>
          <w:tcPr>
            <w:tcW w:w="590" w:type="pct"/>
            <w:vAlign w:val="center"/>
          </w:tcPr>
          <w:p w:rsidR="00FA5719" w:rsidRPr="00B649F2" w:rsidRDefault="00FA5719" w:rsidP="00FA5719">
            <w:pPr>
              <w:jc w:val="center"/>
              <w:rPr>
                <w:rFonts w:eastAsia="標楷體" w:hint="eastAsia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年排放量</w:t>
            </w:r>
          </w:p>
          <w:p w:rsidR="00FA5719" w:rsidRPr="00B649F2" w:rsidRDefault="00FA5719" w:rsidP="00FA5719">
            <w:pPr>
              <w:jc w:val="center"/>
              <w:rPr>
                <w:rFonts w:eastAsia="標楷體" w:hint="eastAsia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(</w:t>
            </w:r>
            <w:r w:rsidRPr="00B649F2">
              <w:rPr>
                <w:rFonts w:eastAsia="標楷體" w:hint="eastAsia"/>
                <w:sz w:val="28"/>
              </w:rPr>
              <w:t>公噸</w:t>
            </w:r>
            <w:r w:rsidRPr="00B649F2">
              <w:rPr>
                <w:rFonts w:eastAsia="標楷體" w:hint="eastAsia"/>
                <w:sz w:val="28"/>
              </w:rPr>
              <w:t>/</w:t>
            </w:r>
            <w:r w:rsidRPr="00B649F2">
              <w:rPr>
                <w:rFonts w:eastAsia="標楷體" w:hint="eastAsia"/>
                <w:sz w:val="28"/>
              </w:rPr>
              <w:t>年</w:t>
            </w:r>
            <w:r w:rsidRPr="00B649F2">
              <w:rPr>
                <w:rFonts w:eastAsia="標楷體" w:hint="eastAsia"/>
                <w:sz w:val="28"/>
              </w:rPr>
              <w:t>)</w:t>
            </w:r>
          </w:p>
        </w:tc>
        <w:tc>
          <w:tcPr>
            <w:tcW w:w="734" w:type="pct"/>
            <w:vAlign w:val="center"/>
          </w:tcPr>
          <w:p w:rsidR="00FA5719" w:rsidRPr="00B649F2" w:rsidRDefault="00FA5719" w:rsidP="00C9068A">
            <w:pPr>
              <w:jc w:val="center"/>
              <w:rPr>
                <w:rFonts w:eastAsia="標楷體" w:hint="eastAsia"/>
                <w:sz w:val="28"/>
              </w:rPr>
            </w:pPr>
          </w:p>
        </w:tc>
        <w:tc>
          <w:tcPr>
            <w:tcW w:w="734" w:type="pct"/>
            <w:vAlign w:val="center"/>
          </w:tcPr>
          <w:p w:rsidR="00FA5719" w:rsidRPr="00B649F2" w:rsidRDefault="00FA5719" w:rsidP="00C9068A">
            <w:pPr>
              <w:jc w:val="center"/>
              <w:rPr>
                <w:rFonts w:eastAsia="標楷體" w:hint="eastAsia"/>
                <w:sz w:val="28"/>
              </w:rPr>
            </w:pPr>
          </w:p>
        </w:tc>
        <w:tc>
          <w:tcPr>
            <w:tcW w:w="735" w:type="pct"/>
            <w:vAlign w:val="center"/>
          </w:tcPr>
          <w:p w:rsidR="00FA5719" w:rsidRPr="00B649F2" w:rsidRDefault="00FA5719" w:rsidP="00C9068A">
            <w:pPr>
              <w:jc w:val="center"/>
              <w:rPr>
                <w:rFonts w:eastAsia="標楷體" w:hint="eastAsia"/>
                <w:sz w:val="28"/>
              </w:rPr>
            </w:pPr>
          </w:p>
        </w:tc>
        <w:tc>
          <w:tcPr>
            <w:tcW w:w="734" w:type="pct"/>
            <w:vAlign w:val="center"/>
          </w:tcPr>
          <w:p w:rsidR="00FA5719" w:rsidRPr="00B649F2" w:rsidRDefault="00FA5719" w:rsidP="00C9068A">
            <w:pPr>
              <w:jc w:val="center"/>
              <w:rPr>
                <w:rFonts w:eastAsia="標楷體" w:hint="eastAsia"/>
                <w:sz w:val="28"/>
              </w:rPr>
            </w:pPr>
          </w:p>
        </w:tc>
        <w:tc>
          <w:tcPr>
            <w:tcW w:w="734" w:type="pct"/>
            <w:vAlign w:val="center"/>
          </w:tcPr>
          <w:p w:rsidR="00FA5719" w:rsidRPr="00B649F2" w:rsidRDefault="00FA5719" w:rsidP="00C9068A">
            <w:pPr>
              <w:jc w:val="center"/>
              <w:rPr>
                <w:rFonts w:eastAsia="標楷體" w:hint="eastAsia"/>
                <w:sz w:val="28"/>
              </w:rPr>
            </w:pPr>
          </w:p>
        </w:tc>
        <w:tc>
          <w:tcPr>
            <w:tcW w:w="734" w:type="pct"/>
            <w:vAlign w:val="center"/>
          </w:tcPr>
          <w:p w:rsidR="00FA5719" w:rsidRPr="00B649F2" w:rsidRDefault="00FA5719" w:rsidP="00C9068A">
            <w:pPr>
              <w:jc w:val="center"/>
              <w:rPr>
                <w:rFonts w:eastAsia="標楷體" w:hint="eastAsia"/>
                <w:sz w:val="28"/>
              </w:rPr>
            </w:pPr>
          </w:p>
        </w:tc>
      </w:tr>
      <w:tr w:rsidR="00BD08F9" w:rsidRPr="00B649F2" w:rsidTr="002B2C97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652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BD08F9" w:rsidRPr="00B649F2" w:rsidRDefault="00BD08F9">
            <w:pPr>
              <w:snapToGrid w:val="0"/>
              <w:spacing w:beforeLines="50" w:before="120"/>
              <w:rPr>
                <w:rFonts w:eastAsia="標楷體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二、空氣污染防制措施說明</w:t>
            </w:r>
          </w:p>
          <w:p w:rsidR="00BD08F9" w:rsidRPr="00B649F2" w:rsidRDefault="00BD08F9">
            <w:pPr>
              <w:snapToGrid w:val="0"/>
              <w:rPr>
                <w:rFonts w:eastAsia="標楷體" w:hint="eastAsia"/>
                <w:sz w:val="28"/>
              </w:rPr>
            </w:pPr>
          </w:p>
        </w:tc>
      </w:tr>
    </w:tbl>
    <w:p w:rsidR="002B2C97" w:rsidRPr="00B649F2" w:rsidRDefault="002624E0" w:rsidP="002B2C97">
      <w:pPr>
        <w:widowControl/>
        <w:autoSpaceDE w:val="0"/>
        <w:autoSpaceDN w:val="0"/>
        <w:spacing w:beforeLines="50" w:before="120"/>
        <w:ind w:left="838" w:hangingChars="381" w:hanging="838"/>
        <w:textAlignment w:val="bottom"/>
        <w:rPr>
          <w:rFonts w:eastAsia="標楷體"/>
          <w:sz w:val="22"/>
        </w:rPr>
      </w:pPr>
      <w:r w:rsidRPr="00B649F2">
        <w:rPr>
          <w:rFonts w:eastAsia="標楷體"/>
          <w:sz w:val="22"/>
        </w:rPr>
        <w:t>備註：</w:t>
      </w:r>
      <w:r w:rsidR="002B2C97" w:rsidRPr="00B649F2">
        <w:rPr>
          <w:rFonts w:eastAsia="標楷體"/>
          <w:sz w:val="22"/>
        </w:rPr>
        <w:t>1.</w:t>
      </w:r>
      <w:r w:rsidR="002B2C97" w:rsidRPr="00B649F2">
        <w:rPr>
          <w:rFonts w:eastAsia="標楷體" w:hint="eastAsia"/>
          <w:sz w:val="22"/>
        </w:rPr>
        <w:t>廢氣排放應符合空氣污染防制法相關排放標準</w:t>
      </w:r>
      <w:r w:rsidR="002B2C97" w:rsidRPr="00B649F2">
        <w:rPr>
          <w:rFonts w:eastAsia="標楷體"/>
          <w:sz w:val="22"/>
        </w:rPr>
        <w:t>。</w:t>
      </w:r>
    </w:p>
    <w:p w:rsidR="002624E0" w:rsidRPr="00B649F2" w:rsidRDefault="002B2C97" w:rsidP="002B2C97">
      <w:pPr>
        <w:ind w:leftChars="275" w:left="840" w:hangingChars="82" w:hanging="180"/>
        <w:rPr>
          <w:rFonts w:eastAsia="標楷體" w:hint="eastAsia"/>
          <w:sz w:val="22"/>
        </w:rPr>
      </w:pPr>
      <w:r w:rsidRPr="00B649F2">
        <w:rPr>
          <w:rFonts w:eastAsia="標楷體"/>
          <w:sz w:val="22"/>
        </w:rPr>
        <w:t>2.</w:t>
      </w:r>
      <w:r w:rsidRPr="00B649F2">
        <w:rPr>
          <w:rFonts w:eastAsia="標楷體"/>
          <w:sz w:val="22"/>
        </w:rPr>
        <w:t>請依</w:t>
      </w:r>
      <w:r w:rsidRPr="00B649F2">
        <w:rPr>
          <w:rFonts w:eastAsia="標楷體" w:hint="eastAsia"/>
          <w:sz w:val="22"/>
        </w:rPr>
        <w:t>環境部公告之計算方式推估產能滿載下之各項空氣污染物的排放量。</w:t>
      </w:r>
    </w:p>
    <w:p w:rsidR="00BD08F9" w:rsidRPr="00B649F2" w:rsidRDefault="00404290" w:rsidP="00BD08F9">
      <w:pPr>
        <w:spacing w:afterLines="50" w:after="120"/>
        <w:jc w:val="center"/>
        <w:rPr>
          <w:rFonts w:eastAsia="標楷體"/>
          <w:b/>
          <w:sz w:val="40"/>
        </w:rPr>
      </w:pPr>
      <w:bookmarkStart w:id="11" w:name="_Toc116393283"/>
      <w:r w:rsidRPr="00B649F2">
        <w:rPr>
          <w:rFonts w:eastAsia="標楷體"/>
          <w:b/>
          <w:sz w:val="40"/>
        </w:rPr>
        <w:br w:type="page"/>
      </w:r>
      <w:r w:rsidR="00BD08F9" w:rsidRPr="00B649F2">
        <w:rPr>
          <w:rFonts w:eastAsia="標楷體" w:hint="eastAsia"/>
          <w:b/>
          <w:sz w:val="40"/>
        </w:rPr>
        <w:lastRenderedPageBreak/>
        <w:t>廢水資料表</w:t>
      </w:r>
    </w:p>
    <w:tbl>
      <w:tblPr>
        <w:tblW w:w="4973" w:type="pct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20"/>
        <w:gridCol w:w="5200"/>
      </w:tblGrid>
      <w:tr w:rsidR="00BD08F9" w:rsidRPr="00B649F2">
        <w:tblPrEx>
          <w:tblCellMar>
            <w:top w:w="0" w:type="dxa"/>
            <w:bottom w:w="0" w:type="dxa"/>
          </w:tblCellMar>
        </w:tblPrEx>
        <w:trPr>
          <w:cantSplit/>
          <w:trHeight w:val="607"/>
        </w:trPr>
        <w:tc>
          <w:tcPr>
            <w:tcW w:w="2431" w:type="pct"/>
            <w:vAlign w:val="center"/>
          </w:tcPr>
          <w:p w:rsidR="00BD08F9" w:rsidRPr="00B649F2" w:rsidRDefault="00BD08F9">
            <w:pPr>
              <w:jc w:val="both"/>
              <w:rPr>
                <w:rFonts w:eastAsia="標楷體" w:hint="eastAsia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一、廢</w:t>
            </w:r>
            <w:r w:rsidRPr="00B649F2">
              <w:rPr>
                <w:rFonts w:eastAsia="標楷體" w:hint="eastAsia"/>
                <w:sz w:val="28"/>
              </w:rPr>
              <w:t>(</w:t>
            </w:r>
            <w:r w:rsidRPr="00B649F2">
              <w:rPr>
                <w:rFonts w:eastAsia="標楷體" w:hint="eastAsia"/>
                <w:sz w:val="28"/>
              </w:rPr>
              <w:t>污</w:t>
            </w:r>
            <w:r w:rsidRPr="00B649F2">
              <w:rPr>
                <w:rFonts w:eastAsia="標楷體" w:hint="eastAsia"/>
                <w:sz w:val="28"/>
              </w:rPr>
              <w:t>)</w:t>
            </w:r>
            <w:r w:rsidRPr="00B649F2">
              <w:rPr>
                <w:rFonts w:eastAsia="標楷體" w:hint="eastAsia"/>
                <w:sz w:val="28"/>
              </w:rPr>
              <w:t>水量（含生活污水）</w:t>
            </w:r>
            <w:r w:rsidRPr="00B649F2">
              <w:rPr>
                <w:rFonts w:eastAsia="標楷體" w:hint="eastAsia"/>
                <w:sz w:val="28"/>
              </w:rPr>
              <w:t>(</w:t>
            </w:r>
            <w:r w:rsidRPr="00B649F2">
              <w:rPr>
                <w:rFonts w:eastAsia="標楷體"/>
                <w:sz w:val="28"/>
              </w:rPr>
              <w:t>CM</w:t>
            </w:r>
            <w:r w:rsidRPr="00B649F2">
              <w:rPr>
                <w:rFonts w:eastAsia="標楷體" w:hint="eastAsia"/>
                <w:sz w:val="28"/>
              </w:rPr>
              <w:t>D)</w:t>
            </w:r>
          </w:p>
        </w:tc>
        <w:tc>
          <w:tcPr>
            <w:tcW w:w="2569" w:type="pct"/>
            <w:vAlign w:val="center"/>
          </w:tcPr>
          <w:p w:rsidR="00BD08F9" w:rsidRPr="00B649F2" w:rsidRDefault="00BD08F9">
            <w:pPr>
              <w:rPr>
                <w:rFonts w:eastAsia="標楷體" w:hint="eastAsia"/>
                <w:sz w:val="28"/>
              </w:rPr>
            </w:pPr>
          </w:p>
        </w:tc>
      </w:tr>
      <w:tr w:rsidR="00BD08F9" w:rsidRPr="00B649F2">
        <w:tblPrEx>
          <w:tblCellMar>
            <w:top w:w="0" w:type="dxa"/>
            <w:bottom w:w="0" w:type="dxa"/>
          </w:tblCellMar>
        </w:tblPrEx>
        <w:trPr>
          <w:cantSplit/>
          <w:trHeight w:val="1129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:rsidR="00BD08F9" w:rsidRPr="00B649F2" w:rsidRDefault="00BD08F9">
            <w:pPr>
              <w:jc w:val="both"/>
              <w:rPr>
                <w:rFonts w:eastAsia="標楷體" w:hint="eastAsia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二、廢水中含有以下特殊物質：</w:t>
            </w:r>
          </w:p>
          <w:p w:rsidR="00BD08F9" w:rsidRPr="00B649F2" w:rsidRDefault="00BD08F9">
            <w:pPr>
              <w:jc w:val="both"/>
              <w:rPr>
                <w:rFonts w:ascii="標楷體" w:eastAsia="標楷體" w:hAnsi="標楷體" w:hint="eastAsia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□氫氧化四甲基銨</w:t>
            </w:r>
            <w:r w:rsidRPr="00B649F2">
              <w:rPr>
                <w:rFonts w:eastAsia="標楷體" w:hint="eastAsia"/>
                <w:sz w:val="28"/>
              </w:rPr>
              <w:t xml:space="preserve">(TMAH)     </w:t>
            </w:r>
            <w:r w:rsidRPr="00B649F2">
              <w:rPr>
                <w:rFonts w:eastAsia="標楷體" w:hint="eastAsia"/>
                <w:sz w:val="28"/>
              </w:rPr>
              <w:t>□氟化物</w:t>
            </w:r>
            <w:r w:rsidRPr="00B649F2">
              <w:rPr>
                <w:rFonts w:eastAsia="標楷體" w:hint="eastAsia"/>
                <w:sz w:val="28"/>
              </w:rPr>
              <w:t xml:space="preserve">     </w:t>
            </w:r>
            <w:r w:rsidRPr="00B649F2">
              <w:rPr>
                <w:rFonts w:eastAsia="標楷體" w:hint="eastAsia"/>
                <w:sz w:val="28"/>
              </w:rPr>
              <w:t>□碘化物</w:t>
            </w:r>
            <w:r w:rsidRPr="00B649F2">
              <w:rPr>
                <w:rFonts w:eastAsia="標楷體" w:hint="eastAsia"/>
                <w:sz w:val="28"/>
              </w:rPr>
              <w:t xml:space="preserve">     </w:t>
            </w:r>
            <w:r w:rsidRPr="00B649F2">
              <w:rPr>
                <w:rFonts w:eastAsia="標楷體" w:hint="eastAsia"/>
                <w:sz w:val="28"/>
              </w:rPr>
              <w:t>□重金屬</w:t>
            </w:r>
            <w:r w:rsidRPr="00B649F2">
              <w:rPr>
                <w:rFonts w:eastAsia="標楷體" w:hint="eastAsia"/>
                <w:sz w:val="28"/>
                <w:u w:val="single"/>
              </w:rPr>
              <w:t xml:space="preserve">　　</w:t>
            </w:r>
            <w:r w:rsidR="00A07283" w:rsidRPr="00B649F2">
              <w:rPr>
                <w:rFonts w:eastAsia="標楷體" w:hint="eastAsia"/>
                <w:sz w:val="28"/>
                <w:u w:val="single"/>
              </w:rPr>
              <w:t xml:space="preserve">　</w:t>
            </w:r>
            <w:r w:rsidRPr="00B649F2">
              <w:rPr>
                <w:rFonts w:eastAsia="標楷體" w:hint="eastAsia"/>
                <w:sz w:val="28"/>
                <w:u w:val="single"/>
              </w:rPr>
              <w:t xml:space="preserve">　　</w:t>
            </w:r>
          </w:p>
          <w:p w:rsidR="00BD08F9" w:rsidRPr="00B649F2" w:rsidRDefault="00BD08F9">
            <w:pPr>
              <w:jc w:val="both"/>
              <w:rPr>
                <w:rFonts w:eastAsia="標楷體" w:hint="eastAsia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□其他物質</w:t>
            </w:r>
            <w:r w:rsidRPr="00B649F2">
              <w:rPr>
                <w:rFonts w:eastAsia="標楷體" w:hint="eastAsia"/>
                <w:sz w:val="28"/>
                <w:u w:val="single"/>
              </w:rPr>
              <w:t xml:space="preserve">                                         </w:t>
            </w:r>
            <w:r w:rsidRPr="00B649F2">
              <w:rPr>
                <w:rFonts w:eastAsia="標楷體" w:hint="eastAsia"/>
                <w:sz w:val="28"/>
              </w:rPr>
              <w:t xml:space="preserve">  </w:t>
            </w:r>
            <w:r w:rsidRPr="00B649F2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B649F2">
              <w:rPr>
                <w:rFonts w:eastAsia="標楷體" w:hint="eastAsia"/>
                <w:sz w:val="28"/>
              </w:rPr>
              <w:t>□無</w:t>
            </w:r>
          </w:p>
        </w:tc>
      </w:tr>
      <w:tr w:rsidR="00BD08F9" w:rsidRPr="00B649F2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317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BD08F9" w:rsidRPr="00B649F2" w:rsidRDefault="00BD08F9">
            <w:pPr>
              <w:snapToGrid w:val="0"/>
              <w:spacing w:beforeLines="50" w:before="120"/>
              <w:rPr>
                <w:rFonts w:eastAsia="標楷體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三、水污染防治措施說明</w:t>
            </w:r>
          </w:p>
          <w:p w:rsidR="00BD08F9" w:rsidRPr="00B649F2" w:rsidRDefault="00BD08F9">
            <w:pPr>
              <w:snapToGrid w:val="0"/>
              <w:rPr>
                <w:rFonts w:eastAsia="標楷體" w:hint="eastAsia"/>
                <w:sz w:val="28"/>
              </w:rPr>
            </w:pPr>
          </w:p>
        </w:tc>
      </w:tr>
    </w:tbl>
    <w:p w:rsidR="00BD08F9" w:rsidRPr="00B649F2" w:rsidRDefault="00BD08F9" w:rsidP="00BD08F9">
      <w:pPr>
        <w:widowControl/>
        <w:autoSpaceDE w:val="0"/>
        <w:autoSpaceDN w:val="0"/>
        <w:spacing w:beforeLines="50" w:before="120"/>
        <w:ind w:left="838" w:hangingChars="381" w:hanging="838"/>
        <w:textAlignment w:val="bottom"/>
        <w:rPr>
          <w:rFonts w:eastAsia="標楷體" w:hint="eastAsia"/>
          <w:sz w:val="22"/>
        </w:rPr>
      </w:pPr>
      <w:r w:rsidRPr="00B649F2">
        <w:rPr>
          <w:rFonts w:eastAsia="標楷體" w:hint="eastAsia"/>
          <w:sz w:val="22"/>
        </w:rPr>
        <w:t>備註：</w:t>
      </w:r>
      <w:r w:rsidRPr="00B649F2">
        <w:rPr>
          <w:rFonts w:eastAsia="標楷體" w:hint="eastAsia"/>
          <w:sz w:val="22"/>
        </w:rPr>
        <w:t>1.</w:t>
      </w:r>
      <w:r w:rsidRPr="00B649F2">
        <w:rPr>
          <w:rFonts w:eastAsia="標楷體"/>
          <w:sz w:val="22"/>
        </w:rPr>
        <w:t>廢</w:t>
      </w:r>
      <w:r w:rsidRPr="00B649F2">
        <w:rPr>
          <w:rFonts w:eastAsia="標楷體" w:hint="eastAsia"/>
          <w:sz w:val="22"/>
        </w:rPr>
        <w:t>(</w:t>
      </w:r>
      <w:r w:rsidRPr="00B649F2">
        <w:rPr>
          <w:rFonts w:eastAsia="標楷體" w:hint="eastAsia"/>
          <w:sz w:val="22"/>
        </w:rPr>
        <w:t>污</w:t>
      </w:r>
      <w:r w:rsidRPr="00B649F2">
        <w:rPr>
          <w:rFonts w:eastAsia="標楷體" w:hint="eastAsia"/>
          <w:sz w:val="22"/>
        </w:rPr>
        <w:t>)</w:t>
      </w:r>
      <w:r w:rsidRPr="00B649F2">
        <w:rPr>
          <w:rFonts w:eastAsia="標楷體"/>
          <w:sz w:val="22"/>
        </w:rPr>
        <w:t>水</w:t>
      </w:r>
      <w:r w:rsidRPr="00B649F2">
        <w:rPr>
          <w:rFonts w:eastAsia="標楷體" w:hint="eastAsia"/>
          <w:sz w:val="22"/>
        </w:rPr>
        <w:t>量請將作業</w:t>
      </w:r>
      <w:r w:rsidRPr="00B649F2">
        <w:rPr>
          <w:rFonts w:eastAsia="標楷體"/>
          <w:sz w:val="22"/>
        </w:rPr>
        <w:t>廢水及生活污水</w:t>
      </w:r>
      <w:r w:rsidRPr="00B649F2">
        <w:rPr>
          <w:rFonts w:eastAsia="標楷體" w:hint="eastAsia"/>
          <w:sz w:val="22"/>
        </w:rPr>
        <w:t>合併估算。</w:t>
      </w:r>
      <w:r w:rsidRPr="00B649F2">
        <w:rPr>
          <w:rFonts w:eastAsia="標楷體" w:hint="eastAsia"/>
          <w:sz w:val="22"/>
        </w:rPr>
        <w:t>CMD</w:t>
      </w:r>
      <w:r w:rsidRPr="00B649F2">
        <w:rPr>
          <w:rFonts w:eastAsia="標楷體" w:hint="eastAsia"/>
          <w:sz w:val="22"/>
        </w:rPr>
        <w:t>代表</w:t>
      </w:r>
      <w:r w:rsidRPr="00B649F2">
        <w:rPr>
          <w:rFonts w:eastAsia="標楷體" w:hint="eastAsia"/>
          <w:sz w:val="22"/>
        </w:rPr>
        <w:t>m</w:t>
      </w:r>
      <w:r w:rsidRPr="00B649F2">
        <w:rPr>
          <w:rFonts w:eastAsia="標楷體" w:hint="eastAsia"/>
          <w:sz w:val="22"/>
          <w:vertAlign w:val="superscript"/>
        </w:rPr>
        <w:t>3</w:t>
      </w:r>
      <w:r w:rsidRPr="00B649F2">
        <w:rPr>
          <w:rFonts w:eastAsia="標楷體" w:hint="eastAsia"/>
          <w:sz w:val="22"/>
        </w:rPr>
        <w:t>/day</w:t>
      </w:r>
      <w:r w:rsidRPr="00B649F2">
        <w:rPr>
          <w:rFonts w:eastAsia="標楷體" w:hint="eastAsia"/>
          <w:sz w:val="22"/>
        </w:rPr>
        <w:t>、每天立方米。</w:t>
      </w:r>
    </w:p>
    <w:p w:rsidR="00BD08F9" w:rsidRPr="00B649F2" w:rsidRDefault="00BD08F9" w:rsidP="00BD08F9">
      <w:pPr>
        <w:ind w:leftChars="275" w:left="840" w:hangingChars="82" w:hanging="180"/>
        <w:rPr>
          <w:rFonts w:eastAsia="標楷體"/>
          <w:sz w:val="22"/>
        </w:rPr>
      </w:pPr>
      <w:r w:rsidRPr="00B649F2">
        <w:rPr>
          <w:rFonts w:eastAsia="標楷體" w:hint="eastAsia"/>
          <w:sz w:val="22"/>
        </w:rPr>
        <w:t>2.</w:t>
      </w:r>
      <w:r w:rsidRPr="00B649F2">
        <w:rPr>
          <w:rFonts w:eastAsia="標楷體" w:hint="eastAsia"/>
          <w:sz w:val="22"/>
        </w:rPr>
        <w:t>廢</w:t>
      </w:r>
      <w:r w:rsidRPr="00B649F2">
        <w:rPr>
          <w:rFonts w:eastAsia="標楷體" w:hint="eastAsia"/>
          <w:sz w:val="22"/>
        </w:rPr>
        <w:t>(</w:t>
      </w:r>
      <w:r w:rsidRPr="00B649F2">
        <w:rPr>
          <w:rFonts w:eastAsia="標楷體" w:hint="eastAsia"/>
          <w:sz w:val="22"/>
        </w:rPr>
        <w:t>污</w:t>
      </w:r>
      <w:r w:rsidRPr="00B649F2">
        <w:rPr>
          <w:rFonts w:eastAsia="標楷體" w:hint="eastAsia"/>
          <w:sz w:val="22"/>
        </w:rPr>
        <w:t>)</w:t>
      </w:r>
      <w:proofErr w:type="gramStart"/>
      <w:r w:rsidRPr="00B649F2">
        <w:rPr>
          <w:rFonts w:eastAsia="標楷體" w:hint="eastAsia"/>
          <w:sz w:val="22"/>
        </w:rPr>
        <w:t>水應處理</w:t>
      </w:r>
      <w:proofErr w:type="gramEnd"/>
      <w:r w:rsidRPr="00B649F2">
        <w:rPr>
          <w:rFonts w:eastAsia="標楷體" w:hint="eastAsia"/>
          <w:sz w:val="22"/>
        </w:rPr>
        <w:t>至符合園區污水下水道水質排放標準方可納入園區污水下水道，並依規定向本局申請同意納管及下水道聯接使用證明。</w:t>
      </w:r>
    </w:p>
    <w:p w:rsidR="00404290" w:rsidRPr="00B649F2" w:rsidRDefault="00BD08F9" w:rsidP="00BD08F9">
      <w:pPr>
        <w:ind w:leftChars="275" w:left="840" w:hangingChars="82" w:hanging="180"/>
        <w:rPr>
          <w:rFonts w:eastAsia="標楷體"/>
          <w:sz w:val="22"/>
        </w:rPr>
      </w:pPr>
      <w:r w:rsidRPr="00B649F2">
        <w:rPr>
          <w:rFonts w:eastAsia="標楷體" w:hint="eastAsia"/>
          <w:sz w:val="22"/>
        </w:rPr>
        <w:t>3.</w:t>
      </w:r>
      <w:r w:rsidRPr="00B649F2">
        <w:rPr>
          <w:rFonts w:eastAsia="標楷體" w:hint="eastAsia"/>
          <w:sz w:val="22"/>
        </w:rPr>
        <w:tab/>
      </w:r>
      <w:r w:rsidRPr="00B649F2">
        <w:rPr>
          <w:rFonts w:eastAsia="標楷體" w:hint="eastAsia"/>
          <w:sz w:val="22"/>
        </w:rPr>
        <w:t>請設置能預留單日最大廢</w:t>
      </w:r>
      <w:r w:rsidRPr="00B649F2">
        <w:rPr>
          <w:rFonts w:eastAsia="標楷體" w:hint="eastAsia"/>
          <w:sz w:val="22"/>
        </w:rPr>
        <w:t>(</w:t>
      </w:r>
      <w:r w:rsidRPr="00B649F2">
        <w:rPr>
          <w:rFonts w:eastAsia="標楷體" w:hint="eastAsia"/>
          <w:sz w:val="22"/>
        </w:rPr>
        <w:t>污</w:t>
      </w:r>
      <w:r w:rsidRPr="00B649F2">
        <w:rPr>
          <w:rFonts w:eastAsia="標楷體" w:hint="eastAsia"/>
          <w:sz w:val="22"/>
        </w:rPr>
        <w:t>)</w:t>
      </w:r>
      <w:r w:rsidRPr="00B649F2">
        <w:rPr>
          <w:rFonts w:eastAsia="標楷體" w:hint="eastAsia"/>
          <w:sz w:val="22"/>
        </w:rPr>
        <w:t>水量之緊急貯存空間。</w:t>
      </w:r>
    </w:p>
    <w:p w:rsidR="00BD08F9" w:rsidRPr="00B649F2" w:rsidRDefault="00404290" w:rsidP="00404290">
      <w:pPr>
        <w:spacing w:afterLines="50" w:after="120"/>
        <w:jc w:val="center"/>
        <w:rPr>
          <w:rFonts w:eastAsia="標楷體" w:hint="eastAsia"/>
          <w:b/>
          <w:sz w:val="40"/>
          <w:szCs w:val="40"/>
        </w:rPr>
      </w:pPr>
      <w:r w:rsidRPr="00B649F2">
        <w:rPr>
          <w:rFonts w:eastAsia="標楷體"/>
          <w:sz w:val="22"/>
        </w:rPr>
        <w:br w:type="page"/>
      </w:r>
      <w:bookmarkStart w:id="12" w:name="_Hlk133246391"/>
      <w:bookmarkEnd w:id="11"/>
      <w:r w:rsidR="00BD08F9" w:rsidRPr="00B649F2">
        <w:rPr>
          <w:rFonts w:eastAsia="標楷體" w:hint="eastAsia"/>
          <w:b/>
          <w:sz w:val="40"/>
          <w:szCs w:val="40"/>
        </w:rPr>
        <w:lastRenderedPageBreak/>
        <w:t>噪音</w:t>
      </w:r>
      <w:bookmarkEnd w:id="12"/>
      <w:r w:rsidR="00BD08F9" w:rsidRPr="00B649F2">
        <w:rPr>
          <w:rFonts w:eastAsia="標楷體" w:hint="eastAsia"/>
          <w:b/>
          <w:sz w:val="40"/>
          <w:szCs w:val="40"/>
        </w:rPr>
        <w:t>資料表</w:t>
      </w:r>
    </w:p>
    <w:tbl>
      <w:tblPr>
        <w:tblW w:w="4970" w:type="pct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14"/>
      </w:tblGrid>
      <w:tr w:rsidR="00BD08F9" w:rsidRPr="00B649F2">
        <w:tblPrEx>
          <w:tblCellMar>
            <w:top w:w="0" w:type="dxa"/>
            <w:bottom w:w="0" w:type="dxa"/>
          </w:tblCellMar>
        </w:tblPrEx>
        <w:trPr>
          <w:trHeight w:val="6573"/>
        </w:trPr>
        <w:tc>
          <w:tcPr>
            <w:tcW w:w="5000" w:type="pct"/>
          </w:tcPr>
          <w:p w:rsidR="00BD08F9" w:rsidRPr="00B649F2" w:rsidRDefault="00BD08F9">
            <w:pPr>
              <w:snapToGrid w:val="0"/>
              <w:spacing w:beforeLines="50" w:before="120"/>
              <w:jc w:val="both"/>
              <w:rPr>
                <w:rFonts w:eastAsia="標楷體" w:hint="eastAsia"/>
                <w:sz w:val="28"/>
                <w:u w:val="single"/>
              </w:rPr>
            </w:pPr>
            <w:proofErr w:type="gramStart"/>
            <w:r w:rsidRPr="00B649F2">
              <w:rPr>
                <w:rFonts w:eastAsia="標楷體" w:hint="eastAsia"/>
                <w:sz w:val="28"/>
              </w:rPr>
              <w:t>ㄧ</w:t>
            </w:r>
            <w:proofErr w:type="gramEnd"/>
            <w:r w:rsidRPr="00B649F2">
              <w:rPr>
                <w:rFonts w:eastAsia="標楷體" w:hint="eastAsia"/>
                <w:sz w:val="28"/>
              </w:rPr>
              <w:t>、噪音污染產生源說明：</w:t>
            </w:r>
          </w:p>
        </w:tc>
      </w:tr>
      <w:tr w:rsidR="00BD08F9" w:rsidRPr="00B649F2" w:rsidTr="00404290">
        <w:tblPrEx>
          <w:tblCellMar>
            <w:top w:w="0" w:type="dxa"/>
            <w:bottom w:w="0" w:type="dxa"/>
          </w:tblCellMar>
        </w:tblPrEx>
        <w:trPr>
          <w:trHeight w:val="6502"/>
        </w:trPr>
        <w:tc>
          <w:tcPr>
            <w:tcW w:w="5000" w:type="pct"/>
            <w:tcBorders>
              <w:bottom w:val="single" w:sz="12" w:space="0" w:color="auto"/>
            </w:tcBorders>
          </w:tcPr>
          <w:p w:rsidR="00BD08F9" w:rsidRPr="00B649F2" w:rsidRDefault="00BD08F9">
            <w:pPr>
              <w:snapToGrid w:val="0"/>
              <w:spacing w:beforeLines="50" w:before="120"/>
              <w:jc w:val="both"/>
              <w:rPr>
                <w:rFonts w:eastAsia="標楷體" w:hint="eastAsia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二、噪音防制作為說明：</w:t>
            </w:r>
          </w:p>
        </w:tc>
      </w:tr>
    </w:tbl>
    <w:p w:rsidR="00BD08F9" w:rsidRPr="00B649F2" w:rsidRDefault="00BD08F9" w:rsidP="002B2C97">
      <w:pPr>
        <w:widowControl/>
        <w:autoSpaceDE w:val="0"/>
        <w:autoSpaceDN w:val="0"/>
        <w:snapToGrid w:val="0"/>
        <w:spacing w:beforeLines="50" w:before="120"/>
        <w:ind w:left="825" w:hangingChars="375" w:hanging="825"/>
        <w:textAlignment w:val="bottom"/>
        <w:rPr>
          <w:rFonts w:eastAsia="標楷體" w:hint="eastAsia"/>
          <w:sz w:val="22"/>
        </w:rPr>
      </w:pPr>
      <w:bookmarkStart w:id="13" w:name="_Toc116393288"/>
      <w:r w:rsidRPr="00B649F2">
        <w:rPr>
          <w:rFonts w:eastAsia="標楷體" w:hint="eastAsia"/>
          <w:sz w:val="22"/>
        </w:rPr>
        <w:t>備註：</w:t>
      </w:r>
      <w:bookmarkEnd w:id="13"/>
      <w:r w:rsidRPr="00B649F2">
        <w:rPr>
          <w:rFonts w:eastAsia="標楷體" w:hint="eastAsia"/>
          <w:sz w:val="22"/>
        </w:rPr>
        <w:t>1.</w:t>
      </w:r>
      <w:r w:rsidRPr="00B649F2">
        <w:rPr>
          <w:rFonts w:eastAsia="標楷體" w:hint="eastAsia"/>
          <w:sz w:val="22"/>
        </w:rPr>
        <w:t>本表可用文字或圖說敘述相關防制作為，概述即可。</w:t>
      </w:r>
    </w:p>
    <w:p w:rsidR="00BD08F9" w:rsidRPr="00B649F2" w:rsidRDefault="00BD08F9" w:rsidP="002B2C97">
      <w:pPr>
        <w:widowControl/>
        <w:autoSpaceDE w:val="0"/>
        <w:autoSpaceDN w:val="0"/>
        <w:snapToGrid w:val="0"/>
        <w:ind w:leftChars="274" w:left="841" w:hangingChars="83" w:hanging="183"/>
        <w:textAlignment w:val="bottom"/>
        <w:rPr>
          <w:rFonts w:eastAsia="標楷體"/>
          <w:sz w:val="22"/>
        </w:rPr>
      </w:pPr>
      <w:r w:rsidRPr="00B649F2">
        <w:rPr>
          <w:rFonts w:eastAsia="標楷體" w:hint="eastAsia"/>
          <w:sz w:val="22"/>
        </w:rPr>
        <w:t>2.</w:t>
      </w:r>
      <w:r w:rsidRPr="00B649F2">
        <w:rPr>
          <w:rFonts w:eastAsia="標楷體" w:hint="eastAsia"/>
          <w:sz w:val="22"/>
        </w:rPr>
        <w:t>本表所述之噪音</w:t>
      </w:r>
      <w:proofErr w:type="gramStart"/>
      <w:r w:rsidRPr="00B649F2">
        <w:rPr>
          <w:rFonts w:eastAsia="標楷體" w:hint="eastAsia"/>
          <w:sz w:val="22"/>
        </w:rPr>
        <w:t>污染指廠內</w:t>
      </w:r>
      <w:proofErr w:type="gramEnd"/>
      <w:r w:rsidRPr="00B649F2">
        <w:rPr>
          <w:rFonts w:eastAsia="標楷體" w:hint="eastAsia"/>
          <w:sz w:val="22"/>
        </w:rPr>
        <w:t>相關工程及設施所發出之聲音，超出噪音管制標準者稱之。</w:t>
      </w:r>
    </w:p>
    <w:p w:rsidR="00BD08F9" w:rsidRPr="00B649F2" w:rsidRDefault="00BD08F9" w:rsidP="002B2C97">
      <w:pPr>
        <w:widowControl/>
        <w:autoSpaceDE w:val="0"/>
        <w:autoSpaceDN w:val="0"/>
        <w:snapToGrid w:val="0"/>
        <w:ind w:leftChars="274" w:left="841" w:hangingChars="83" w:hanging="183"/>
        <w:textAlignment w:val="bottom"/>
        <w:rPr>
          <w:rFonts w:eastAsia="標楷體" w:hint="eastAsia"/>
          <w:sz w:val="22"/>
        </w:rPr>
      </w:pPr>
      <w:r w:rsidRPr="00B649F2">
        <w:rPr>
          <w:rFonts w:eastAsia="標楷體" w:hint="eastAsia"/>
          <w:sz w:val="22"/>
        </w:rPr>
        <w:t>3.</w:t>
      </w:r>
      <w:r w:rsidRPr="00B649F2">
        <w:rPr>
          <w:rFonts w:eastAsia="標楷體" w:hint="eastAsia"/>
          <w:sz w:val="22"/>
        </w:rPr>
        <w:t>科學園區屬第四類噪音管制區，如工廠位於園區周界，</w:t>
      </w:r>
      <w:proofErr w:type="gramStart"/>
      <w:r w:rsidRPr="00B649F2">
        <w:rPr>
          <w:rFonts w:eastAsia="標楷體" w:hint="eastAsia"/>
          <w:sz w:val="22"/>
        </w:rPr>
        <w:t>則周界</w:t>
      </w:r>
      <w:proofErr w:type="gramEnd"/>
      <w:r w:rsidRPr="00B649F2">
        <w:rPr>
          <w:rFonts w:eastAsia="標楷體" w:hint="eastAsia"/>
          <w:sz w:val="22"/>
        </w:rPr>
        <w:t>噪音應符合相鄰地區之噪音管制標準。</w:t>
      </w:r>
    </w:p>
    <w:p w:rsidR="00BD08F9" w:rsidRPr="00B649F2" w:rsidRDefault="00BD08F9" w:rsidP="00BD08F9">
      <w:pPr>
        <w:spacing w:afterLines="50" w:after="120"/>
        <w:jc w:val="center"/>
        <w:rPr>
          <w:rFonts w:eastAsia="標楷體"/>
          <w:b/>
          <w:sz w:val="40"/>
        </w:rPr>
      </w:pPr>
      <w:r w:rsidRPr="00B649F2">
        <w:rPr>
          <w:rFonts w:eastAsia="標楷體"/>
          <w:b/>
          <w:sz w:val="40"/>
          <w:szCs w:val="40"/>
        </w:rPr>
        <w:br w:type="page"/>
      </w:r>
      <w:r w:rsidRPr="00B649F2">
        <w:rPr>
          <w:rFonts w:eastAsia="標楷體" w:hint="eastAsia"/>
          <w:b/>
          <w:sz w:val="40"/>
          <w:szCs w:val="40"/>
        </w:rPr>
        <w:lastRenderedPageBreak/>
        <w:t>溫室氣體資料</w:t>
      </w:r>
      <w:r w:rsidRPr="00B649F2">
        <w:rPr>
          <w:rFonts w:eastAsia="標楷體" w:hint="eastAsia"/>
          <w:b/>
          <w:sz w:val="40"/>
        </w:rPr>
        <w:t>表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067"/>
      </w:tblGrid>
      <w:tr w:rsidR="00121AEF" w:rsidRPr="00B649F2">
        <w:trPr>
          <w:trHeight w:val="2462"/>
        </w:trPr>
        <w:tc>
          <w:tcPr>
            <w:tcW w:w="10153" w:type="dxa"/>
            <w:tcBorders>
              <w:bottom w:val="single" w:sz="4" w:space="0" w:color="auto"/>
            </w:tcBorders>
            <w:shd w:val="clear" w:color="auto" w:fill="auto"/>
          </w:tcPr>
          <w:p w:rsidR="00121AEF" w:rsidRPr="00B649F2" w:rsidRDefault="00121AEF" w:rsidP="00121AEF">
            <w:pPr>
              <w:snapToGrid w:val="0"/>
              <w:spacing w:beforeLines="50" w:before="120"/>
              <w:rPr>
                <w:rFonts w:eastAsia="標楷體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一、擬</w:t>
            </w:r>
            <w:proofErr w:type="gramStart"/>
            <w:r w:rsidRPr="00B649F2">
              <w:rPr>
                <w:rFonts w:eastAsia="標楷體" w:hint="eastAsia"/>
                <w:sz w:val="28"/>
              </w:rPr>
              <w:t>採</w:t>
            </w:r>
            <w:proofErr w:type="gramEnd"/>
            <w:r w:rsidRPr="00B649F2">
              <w:rPr>
                <w:rFonts w:eastAsia="標楷體" w:hint="eastAsia"/>
                <w:sz w:val="28"/>
              </w:rPr>
              <w:t>行之最佳可行技術</w:t>
            </w:r>
            <w:r w:rsidRPr="00B649F2">
              <w:rPr>
                <w:rFonts w:eastAsia="標楷體" w:hint="eastAsia"/>
                <w:sz w:val="28"/>
              </w:rPr>
              <w:t>(</w:t>
            </w:r>
            <w:r w:rsidRPr="00B649F2">
              <w:rPr>
                <w:rFonts w:eastAsia="標楷體"/>
                <w:sz w:val="28"/>
              </w:rPr>
              <w:t>BAT)</w:t>
            </w:r>
          </w:p>
          <w:p w:rsidR="00121AEF" w:rsidRPr="00B649F2" w:rsidRDefault="00121AEF" w:rsidP="00121AEF">
            <w:pPr>
              <w:snapToGrid w:val="0"/>
              <w:ind w:firstLineChars="165" w:firstLine="462"/>
              <w:jc w:val="both"/>
              <w:rPr>
                <w:rFonts w:eastAsia="標楷體" w:hint="eastAsia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□</w:t>
            </w:r>
            <w:r w:rsidRPr="00B649F2">
              <w:rPr>
                <w:rFonts w:eastAsia="標楷體" w:hint="eastAsia"/>
                <w:sz w:val="28"/>
              </w:rPr>
              <w:t xml:space="preserve"> </w:t>
            </w:r>
            <w:r w:rsidRPr="00B649F2">
              <w:rPr>
                <w:rFonts w:eastAsia="標楷體" w:hint="eastAsia"/>
                <w:sz w:val="28"/>
              </w:rPr>
              <w:t>以天然氣或生質燃料為燃料。</w:t>
            </w:r>
          </w:p>
          <w:p w:rsidR="00121AEF" w:rsidRPr="00B649F2" w:rsidRDefault="00121AEF" w:rsidP="00121AEF">
            <w:pPr>
              <w:snapToGrid w:val="0"/>
              <w:ind w:firstLineChars="165" w:firstLine="462"/>
              <w:jc w:val="both"/>
              <w:rPr>
                <w:rFonts w:eastAsia="標楷體" w:hint="eastAsia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□</w:t>
            </w:r>
            <w:r w:rsidRPr="00B649F2">
              <w:rPr>
                <w:rFonts w:eastAsia="標楷體" w:hint="eastAsia"/>
                <w:sz w:val="28"/>
              </w:rPr>
              <w:t xml:space="preserve"> </w:t>
            </w:r>
            <w:r w:rsidRPr="00B649F2">
              <w:rPr>
                <w:rFonts w:eastAsia="標楷體" w:hint="eastAsia"/>
                <w:sz w:val="28"/>
              </w:rPr>
              <w:t>設置再生能源發電設備、使用再生能源。</w:t>
            </w:r>
          </w:p>
          <w:p w:rsidR="00121AEF" w:rsidRPr="00B649F2" w:rsidRDefault="00121AEF" w:rsidP="00121AEF">
            <w:pPr>
              <w:snapToGrid w:val="0"/>
              <w:ind w:firstLineChars="165" w:firstLine="462"/>
              <w:jc w:val="both"/>
              <w:rPr>
                <w:rFonts w:eastAsia="標楷體" w:hint="eastAsia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□</w:t>
            </w:r>
            <w:r w:rsidRPr="00B649F2">
              <w:rPr>
                <w:rFonts w:eastAsia="標楷體" w:hint="eastAsia"/>
                <w:sz w:val="28"/>
              </w:rPr>
              <w:t xml:space="preserve"> </w:t>
            </w:r>
            <w:r w:rsidRPr="00B649F2">
              <w:rPr>
                <w:rFonts w:eastAsia="標楷體" w:hint="eastAsia"/>
                <w:sz w:val="28"/>
              </w:rPr>
              <w:t>採用溫室氣體排放回收再利用或破壞去除技術。</w:t>
            </w:r>
          </w:p>
          <w:p w:rsidR="00121AEF" w:rsidRPr="00B649F2" w:rsidRDefault="00121AEF" w:rsidP="00121AEF">
            <w:pPr>
              <w:snapToGrid w:val="0"/>
              <w:ind w:firstLineChars="165" w:firstLine="462"/>
              <w:jc w:val="both"/>
              <w:rPr>
                <w:rFonts w:eastAsia="標楷體" w:hint="eastAsia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□</w:t>
            </w:r>
            <w:r w:rsidRPr="00B649F2">
              <w:rPr>
                <w:rFonts w:eastAsia="標楷體" w:hint="eastAsia"/>
                <w:sz w:val="28"/>
              </w:rPr>
              <w:t xml:space="preserve"> </w:t>
            </w:r>
            <w:r w:rsidRPr="00B649F2">
              <w:rPr>
                <w:rFonts w:eastAsia="標楷體" w:hint="eastAsia"/>
                <w:sz w:val="28"/>
              </w:rPr>
              <w:t>使用能源效率較同業別為佳之設備或製程。</w:t>
            </w:r>
          </w:p>
          <w:p w:rsidR="00121AEF" w:rsidRPr="00B649F2" w:rsidRDefault="00121AEF" w:rsidP="00121AEF">
            <w:pPr>
              <w:snapToGrid w:val="0"/>
              <w:ind w:firstLineChars="165" w:firstLine="462"/>
              <w:jc w:val="both"/>
              <w:rPr>
                <w:rFonts w:eastAsia="標楷體" w:hint="eastAsia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□</w:t>
            </w:r>
            <w:r w:rsidRPr="00B649F2">
              <w:rPr>
                <w:rFonts w:eastAsia="標楷體" w:hint="eastAsia"/>
                <w:sz w:val="28"/>
              </w:rPr>
              <w:t xml:space="preserve"> </w:t>
            </w:r>
            <w:r w:rsidRPr="00B649F2">
              <w:rPr>
                <w:rFonts w:eastAsia="標楷體" w:hint="eastAsia"/>
                <w:sz w:val="28"/>
              </w:rPr>
              <w:t>其他</w:t>
            </w:r>
            <w:r w:rsidRPr="00B649F2">
              <w:rPr>
                <w:rFonts w:eastAsia="標楷體" w:hint="eastAsia"/>
                <w:sz w:val="28"/>
              </w:rPr>
              <w:t>______________________</w:t>
            </w:r>
          </w:p>
        </w:tc>
      </w:tr>
      <w:tr w:rsidR="00121AEF" w:rsidRPr="00B649F2" w:rsidTr="002B2C97">
        <w:trPr>
          <w:trHeight w:val="11178"/>
        </w:trPr>
        <w:tc>
          <w:tcPr>
            <w:tcW w:w="10153" w:type="dxa"/>
            <w:tcBorders>
              <w:top w:val="single" w:sz="4" w:space="0" w:color="auto"/>
            </w:tcBorders>
            <w:shd w:val="clear" w:color="auto" w:fill="auto"/>
          </w:tcPr>
          <w:p w:rsidR="00121AEF" w:rsidRPr="00B649F2" w:rsidRDefault="00121AEF" w:rsidP="00121AEF">
            <w:pPr>
              <w:snapToGrid w:val="0"/>
              <w:spacing w:beforeLines="50" w:before="120"/>
              <w:rPr>
                <w:rFonts w:eastAsia="標楷體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二、預估溫室氣體總排放量</w:t>
            </w:r>
            <w:r w:rsidRPr="00B649F2">
              <w:rPr>
                <w:rFonts w:eastAsia="標楷體" w:hint="eastAsia"/>
                <w:sz w:val="28"/>
              </w:rPr>
              <w:t xml:space="preserve"> ___________________ </w:t>
            </w:r>
            <w:r w:rsidRPr="00B649F2">
              <w:rPr>
                <w:rFonts w:eastAsia="標楷體" w:hint="eastAsia"/>
                <w:sz w:val="28"/>
              </w:rPr>
              <w:t>公噸</w:t>
            </w:r>
            <w:r w:rsidRPr="00B649F2">
              <w:rPr>
                <w:rFonts w:eastAsia="標楷體" w:hint="eastAsia"/>
                <w:sz w:val="28"/>
              </w:rPr>
              <w:t>CO</w:t>
            </w:r>
            <w:r w:rsidRPr="00B649F2">
              <w:rPr>
                <w:rFonts w:eastAsia="標楷體" w:hint="eastAsia"/>
                <w:sz w:val="28"/>
                <w:vertAlign w:val="subscript"/>
              </w:rPr>
              <w:t>2</w:t>
            </w:r>
            <w:r w:rsidRPr="00B649F2">
              <w:rPr>
                <w:rFonts w:eastAsia="標楷體" w:hint="eastAsia"/>
                <w:sz w:val="28"/>
              </w:rPr>
              <w:t>e</w:t>
            </w: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（一）直接溫室氣體排放量計算說明</w:t>
            </w: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/>
                <w:sz w:val="28"/>
              </w:rPr>
            </w:pP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/>
                <w:sz w:val="28"/>
              </w:rPr>
            </w:pP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/>
                <w:sz w:val="28"/>
              </w:rPr>
            </w:pP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/>
                <w:sz w:val="28"/>
              </w:rPr>
            </w:pP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/>
                <w:sz w:val="28"/>
              </w:rPr>
            </w:pP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/>
                <w:sz w:val="28"/>
              </w:rPr>
            </w:pP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 w:hint="eastAsia"/>
                <w:sz w:val="28"/>
              </w:rPr>
            </w:pP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/>
                <w:sz w:val="28"/>
              </w:rPr>
            </w:pP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/>
                <w:sz w:val="28"/>
              </w:rPr>
            </w:pP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/>
                <w:sz w:val="28"/>
              </w:rPr>
            </w:pP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/>
                <w:sz w:val="28"/>
              </w:rPr>
            </w:pP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/>
                <w:sz w:val="28"/>
              </w:rPr>
            </w:pP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/>
                <w:sz w:val="28"/>
              </w:rPr>
            </w:pP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/>
                <w:sz w:val="28"/>
              </w:rPr>
            </w:pP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 w:hint="eastAsia"/>
                <w:sz w:val="28"/>
              </w:rPr>
            </w:pP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 w:hint="eastAsia"/>
                <w:sz w:val="28"/>
              </w:rPr>
            </w:pPr>
          </w:p>
          <w:p w:rsidR="00121AEF" w:rsidRPr="00B649F2" w:rsidRDefault="00121AEF" w:rsidP="00121AEF">
            <w:pPr>
              <w:snapToGrid w:val="0"/>
              <w:spacing w:beforeLines="50" w:before="120"/>
              <w:ind w:firstLineChars="165" w:firstLine="462"/>
              <w:rPr>
                <w:rFonts w:eastAsia="標楷體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（二）間接溫室氣體排放量計算說明</w:t>
            </w:r>
          </w:p>
          <w:p w:rsidR="00121AEF" w:rsidRPr="00B649F2" w:rsidRDefault="00121AEF" w:rsidP="00121AEF">
            <w:pPr>
              <w:snapToGrid w:val="0"/>
              <w:spacing w:beforeLines="50" w:before="120"/>
              <w:ind w:leftChars="192" w:left="461" w:firstLine="1"/>
              <w:rPr>
                <w:rFonts w:eastAsia="標楷體"/>
                <w:sz w:val="28"/>
              </w:rPr>
            </w:pPr>
            <w:r w:rsidRPr="00B649F2">
              <w:rPr>
                <w:rFonts w:eastAsia="標楷體" w:hint="eastAsia"/>
                <w:sz w:val="28"/>
              </w:rPr>
              <w:t>用電量</w:t>
            </w:r>
            <w:r w:rsidRPr="00B649F2">
              <w:rPr>
                <w:rFonts w:eastAsia="標楷體" w:hint="eastAsia"/>
                <w:sz w:val="28"/>
              </w:rPr>
              <w:t>_____________kW</w:t>
            </w:r>
          </w:p>
          <w:p w:rsidR="00121AEF" w:rsidRPr="00B649F2" w:rsidRDefault="00E630AF" w:rsidP="00121AEF">
            <w:pPr>
              <w:snapToGrid w:val="0"/>
              <w:spacing w:beforeLines="50" w:before="120"/>
              <w:ind w:leftChars="192" w:left="461" w:firstLine="1"/>
              <w:rPr>
                <w:rFonts w:eastAsia="標楷體"/>
                <w:szCs w:val="24"/>
                <w:shd w:val="pct15" w:color="auto" w:fill="FFFFFF"/>
              </w:rPr>
            </w:pPr>
            <w:r w:rsidRPr="00B649F2">
              <w:rPr>
                <w:rFonts w:eastAsia="標楷體"/>
                <w:noProof/>
                <w:sz w:val="28"/>
              </w:rPr>
              <mc:AlternateContent>
                <mc:Choice Requires="wps">
                  <w:drawing>
                    <wp:inline distT="0" distB="0" distL="0" distR="0">
                      <wp:extent cx="5781675" cy="476250"/>
                      <wp:effectExtent l="6985" t="13335" r="12065" b="5715"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81675" cy="476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7283" w:rsidRPr="00D673C1" w:rsidRDefault="00A07283" w:rsidP="00A07283">
                                  <w:pPr>
                                    <w:snapToGrid w:val="0"/>
                                    <w:rPr>
                                      <w:rFonts w:eastAsia="標楷體"/>
                                      <w:color w:val="FF0000"/>
                                      <w:szCs w:val="24"/>
                                    </w:rPr>
                                  </w:pP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間接溫室氣體排放量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(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公噸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CO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  <w:vertAlign w:val="subscript"/>
                                    </w:rPr>
                                    <w:t>2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e)</w:t>
                                  </w:r>
                                </w:p>
                                <w:p w:rsidR="00A07283" w:rsidRPr="00D673C1" w:rsidRDefault="00A07283" w:rsidP="00A07283">
                                  <w:pPr>
                                    <w:snapToGrid w:val="0"/>
                                    <w:rPr>
                                      <w:color w:val="FF0000"/>
                                    </w:rPr>
                                  </w:pP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=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用電量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(kW)</w:t>
                                  </w:r>
                                  <w:r w:rsidRPr="00D673C1">
                                    <w:rPr>
                                      <w:rFonts w:eastAsia="標楷體"/>
                                      <w:color w:val="FF0000"/>
                                      <w:szCs w:val="24"/>
                                    </w:rPr>
                                    <w:t>×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24(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小時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/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日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)</w:t>
                                  </w:r>
                                  <w:r w:rsidRPr="00D673C1">
                                    <w:rPr>
                                      <w:rFonts w:eastAsia="標楷體"/>
                                      <w:color w:val="FF0000"/>
                                      <w:szCs w:val="24"/>
                                    </w:rPr>
                                    <w:t>×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365(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日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/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年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)</w:t>
                                  </w:r>
                                  <w:r w:rsidRPr="00D673C1">
                                    <w:rPr>
                                      <w:color w:val="FF0000"/>
                                      <w:szCs w:val="24"/>
                                    </w:rPr>
                                    <w:t xml:space="preserve"> </w:t>
                                  </w:r>
                                  <w:r w:rsidRPr="00D673C1">
                                    <w:rPr>
                                      <w:rFonts w:eastAsia="標楷體"/>
                                      <w:color w:val="FF0000"/>
                                      <w:szCs w:val="24"/>
                                    </w:rPr>
                                    <w:t>×</w:t>
                                  </w:r>
                                  <w:proofErr w:type="gramStart"/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電力排碳係數</w:t>
                                  </w:r>
                                  <w:proofErr w:type="gramEnd"/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(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公斤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CO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  <w:vertAlign w:val="subscript"/>
                                    </w:rPr>
                                    <w:t>2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e/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度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)</w:t>
                                  </w:r>
                                  <w:r w:rsidRPr="00D673C1">
                                    <w:rPr>
                                      <w:color w:val="FF0000"/>
                                      <w:szCs w:val="24"/>
                                    </w:rPr>
                                    <w:t xml:space="preserve"> </w:t>
                                  </w:r>
                                  <w:r w:rsidRPr="00D673C1">
                                    <w:rPr>
                                      <w:rFonts w:eastAsia="標楷體"/>
                                      <w:color w:val="FF0000"/>
                                      <w:szCs w:val="24"/>
                                    </w:rPr>
                                    <w:t>×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10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  <w:vertAlign w:val="superscript"/>
                                    </w:rPr>
                                    <w:t>-3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(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公噸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/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公斤</w:t>
                                  </w:r>
                                  <w:r w:rsidRPr="00D673C1">
                                    <w:rPr>
                                      <w:rFonts w:eastAsia="標楷體" w:hint="eastAsia"/>
                                      <w:color w:val="FF0000"/>
                                      <w:szCs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width:455.25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">
                      <v:textbox>
                        <w:txbxContent>
                          <w:p w:rsidR="00A07283" w:rsidRPr="00D673C1" w:rsidRDefault="00A07283" w:rsidP="00A07283">
                            <w:pPr>
                              <w:snapToGrid w:val="0"/>
                              <w:rPr>
                                <w:rFonts w:eastAsia="標楷體"/>
                                <w:color w:val="FF0000"/>
                                <w:szCs w:val="24"/>
                              </w:rPr>
                            </w:pP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間接溫室氣體排放量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(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公噸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CO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  <w:vertAlign w:val="subscript"/>
                              </w:rPr>
                              <w:t>2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e)</w:t>
                            </w:r>
                          </w:p>
                          <w:p w:rsidR="00A07283" w:rsidRPr="00D673C1" w:rsidRDefault="00A07283" w:rsidP="00A07283">
                            <w:pPr>
                              <w:snapToGrid w:val="0"/>
                              <w:rPr>
                                <w:color w:val="FF0000"/>
                              </w:rPr>
                            </w:pP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=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用電量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(kW)</w:t>
                            </w:r>
                            <w:r w:rsidRPr="00D673C1">
                              <w:rPr>
                                <w:rFonts w:eastAsia="標楷體"/>
                                <w:color w:val="FF0000"/>
                                <w:szCs w:val="24"/>
                              </w:rPr>
                              <w:t>×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24(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小時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/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日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)</w:t>
                            </w:r>
                            <w:r w:rsidRPr="00D673C1">
                              <w:rPr>
                                <w:rFonts w:eastAsia="標楷體"/>
                                <w:color w:val="FF0000"/>
                                <w:szCs w:val="24"/>
                              </w:rPr>
                              <w:t>×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365(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日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/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年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)</w:t>
                            </w:r>
                            <w:r w:rsidRPr="00D673C1">
                              <w:rPr>
                                <w:color w:val="FF0000"/>
                                <w:szCs w:val="24"/>
                              </w:rPr>
                              <w:t xml:space="preserve"> </w:t>
                            </w:r>
                            <w:r w:rsidRPr="00D673C1">
                              <w:rPr>
                                <w:rFonts w:eastAsia="標楷體"/>
                                <w:color w:val="FF0000"/>
                                <w:szCs w:val="24"/>
                              </w:rPr>
                              <w:t>×</w:t>
                            </w:r>
                            <w:proofErr w:type="gramStart"/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電力排碳係數</w:t>
                            </w:r>
                            <w:proofErr w:type="gramEnd"/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(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公斤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CO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  <w:vertAlign w:val="subscript"/>
                              </w:rPr>
                              <w:t>2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e/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度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)</w:t>
                            </w:r>
                            <w:r w:rsidRPr="00D673C1">
                              <w:rPr>
                                <w:color w:val="FF0000"/>
                                <w:szCs w:val="24"/>
                              </w:rPr>
                              <w:t xml:space="preserve"> </w:t>
                            </w:r>
                            <w:r w:rsidRPr="00D673C1">
                              <w:rPr>
                                <w:rFonts w:eastAsia="標楷體"/>
                                <w:color w:val="FF0000"/>
                                <w:szCs w:val="24"/>
                              </w:rPr>
                              <w:t>×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10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  <w:vertAlign w:val="superscript"/>
                              </w:rPr>
                              <w:t>-3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(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公噸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/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公斤</w:t>
                            </w:r>
                            <w:r w:rsidRPr="00D673C1">
                              <w:rPr>
                                <w:rFonts w:eastAsia="標楷體" w:hint="eastAsia"/>
                                <w:color w:val="FF0000"/>
                                <w:szCs w:val="24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121AEF" w:rsidRPr="00B649F2" w:rsidRDefault="00121AEF" w:rsidP="002B2C97">
            <w:pPr>
              <w:snapToGrid w:val="0"/>
              <w:spacing w:beforeLines="50" w:before="120"/>
              <w:ind w:firstLineChars="165" w:firstLine="462"/>
              <w:rPr>
                <w:rFonts w:eastAsia="標楷體" w:hint="eastAsia"/>
                <w:sz w:val="28"/>
              </w:rPr>
            </w:pPr>
          </w:p>
        </w:tc>
      </w:tr>
    </w:tbl>
    <w:p w:rsidR="002B2C97" w:rsidRPr="00B649F2" w:rsidRDefault="002B2C97" w:rsidP="002B2C97">
      <w:pPr>
        <w:widowControl/>
        <w:autoSpaceDE w:val="0"/>
        <w:autoSpaceDN w:val="0"/>
        <w:snapToGrid w:val="0"/>
        <w:spacing w:beforeLines="50" w:before="120"/>
        <w:ind w:left="825" w:hangingChars="375" w:hanging="825"/>
        <w:textAlignment w:val="bottom"/>
        <w:rPr>
          <w:rFonts w:eastAsia="標楷體"/>
          <w:sz w:val="22"/>
        </w:rPr>
      </w:pPr>
      <w:r w:rsidRPr="00B649F2">
        <w:rPr>
          <w:rFonts w:eastAsia="標楷體" w:hint="eastAsia"/>
          <w:sz w:val="22"/>
        </w:rPr>
        <w:t>備註：</w:t>
      </w:r>
      <w:proofErr w:type="gramStart"/>
      <w:r w:rsidRPr="00B649F2">
        <w:rPr>
          <w:rFonts w:eastAsia="標楷體" w:hint="eastAsia"/>
          <w:sz w:val="22"/>
        </w:rPr>
        <w:t>電力排碳係數</w:t>
      </w:r>
      <w:proofErr w:type="gramEnd"/>
      <w:r w:rsidRPr="00B649F2">
        <w:rPr>
          <w:rFonts w:eastAsia="標楷體" w:hint="eastAsia"/>
          <w:sz w:val="22"/>
        </w:rPr>
        <w:t>請參考經濟部能源署</w:t>
      </w:r>
      <w:r w:rsidRPr="00B649F2">
        <w:rPr>
          <w:rFonts w:eastAsia="標楷體" w:hint="eastAsia"/>
          <w:sz w:val="22"/>
        </w:rPr>
        <w:t>(https://www.moeaea.gov.tw/)</w:t>
      </w:r>
      <w:r w:rsidRPr="00B649F2">
        <w:rPr>
          <w:rFonts w:eastAsia="標楷體" w:hint="eastAsia"/>
          <w:sz w:val="22"/>
        </w:rPr>
        <w:t>公告之最新數值。</w:t>
      </w:r>
    </w:p>
    <w:p w:rsidR="00FD5BA2" w:rsidRPr="00B649F2" w:rsidRDefault="00B45DCA" w:rsidP="00121AEF">
      <w:pPr>
        <w:spacing w:afterLines="50" w:after="120"/>
        <w:jc w:val="center"/>
        <w:rPr>
          <w:rFonts w:eastAsia="標楷體" w:hint="eastAsia"/>
          <w:b/>
          <w:sz w:val="40"/>
          <w:szCs w:val="40"/>
        </w:rPr>
      </w:pPr>
      <w:r w:rsidRPr="00B649F2">
        <w:rPr>
          <w:rFonts w:eastAsia="標楷體"/>
          <w:b/>
          <w:sz w:val="40"/>
          <w:szCs w:val="40"/>
        </w:rPr>
        <w:br w:type="page"/>
      </w:r>
      <w:r w:rsidR="00E6288A" w:rsidRPr="00B649F2">
        <w:rPr>
          <w:rFonts w:eastAsia="標楷體" w:hint="eastAsia"/>
          <w:b/>
          <w:sz w:val="40"/>
          <w:szCs w:val="40"/>
        </w:rPr>
        <w:lastRenderedPageBreak/>
        <w:t>毒性及關注化學物質資料表</w:t>
      </w:r>
    </w:p>
    <w:tbl>
      <w:tblPr>
        <w:tblW w:w="102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7"/>
        <w:gridCol w:w="2694"/>
        <w:gridCol w:w="992"/>
        <w:gridCol w:w="2551"/>
      </w:tblGrid>
      <w:tr w:rsidR="00E6288A" w:rsidRPr="00B649F2" w:rsidTr="00E23DC8">
        <w:trPr>
          <w:trHeight w:val="637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6288A" w:rsidRPr="00B649F2" w:rsidRDefault="00E6288A" w:rsidP="00E6288A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毒性及關注化學物質名稱</w:t>
            </w: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6288A" w:rsidRPr="00B649F2" w:rsidRDefault="00E6288A" w:rsidP="00E6288A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月使用量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6288A" w:rsidRPr="00B649F2" w:rsidRDefault="00E6288A" w:rsidP="00E6288A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單位</w:t>
            </w: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6288A" w:rsidRPr="00B649F2" w:rsidRDefault="00E6288A" w:rsidP="00E6288A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B649F2">
              <w:rPr>
                <w:rFonts w:eastAsia="標楷體" w:hint="eastAsia"/>
                <w:sz w:val="32"/>
                <w:szCs w:val="32"/>
              </w:rPr>
              <w:t>備註</w:t>
            </w:r>
          </w:p>
        </w:tc>
      </w:tr>
      <w:tr w:rsidR="00E23DC8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23DC8" w:rsidRPr="00B649F2" w:rsidRDefault="00E23DC8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23DC8" w:rsidRPr="00B649F2" w:rsidRDefault="00E23DC8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23DC8" w:rsidRPr="00B649F2" w:rsidRDefault="00E23DC8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23DC8" w:rsidRPr="00B649F2" w:rsidRDefault="00E23DC8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E23DC8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23DC8" w:rsidRPr="00B649F2" w:rsidRDefault="00E23DC8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23DC8" w:rsidRPr="00B649F2" w:rsidRDefault="00E23DC8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23DC8" w:rsidRPr="00B649F2" w:rsidRDefault="00E23DC8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23DC8" w:rsidRPr="00B649F2" w:rsidRDefault="00E23DC8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444E09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444E09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444E09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444E09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444E09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444E09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444E09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444E09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444E09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444E09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444E09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444E09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444E09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444E09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444E09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444E09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444E09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44E09" w:rsidRPr="00B649F2" w:rsidRDefault="00444E09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44E09" w:rsidRPr="00B649F2" w:rsidRDefault="00444E09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E23DC8" w:rsidRPr="00B649F2" w:rsidTr="00E23DC8">
        <w:trPr>
          <w:trHeight w:val="638"/>
        </w:trPr>
        <w:tc>
          <w:tcPr>
            <w:tcW w:w="399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23DC8" w:rsidRPr="00B649F2" w:rsidRDefault="00E23DC8" w:rsidP="00E23DC8">
            <w:pPr>
              <w:snapToGrid w:val="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23DC8" w:rsidRPr="00B649F2" w:rsidRDefault="00E23DC8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23DC8" w:rsidRPr="00B649F2" w:rsidRDefault="00E23DC8" w:rsidP="00E23DC8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23DC8" w:rsidRPr="00B649F2" w:rsidRDefault="00E23DC8" w:rsidP="00E23DC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</w:tbl>
    <w:p w:rsidR="002624E0" w:rsidRPr="00B649F2" w:rsidRDefault="00FD5BA2" w:rsidP="002B2C97">
      <w:pPr>
        <w:widowControl/>
        <w:autoSpaceDE w:val="0"/>
        <w:autoSpaceDN w:val="0"/>
        <w:snapToGrid w:val="0"/>
        <w:spacing w:beforeLines="50" w:before="120"/>
        <w:ind w:left="825" w:hangingChars="375" w:hanging="825"/>
        <w:textAlignment w:val="bottom"/>
        <w:rPr>
          <w:rFonts w:eastAsia="標楷體"/>
          <w:sz w:val="22"/>
        </w:rPr>
      </w:pPr>
      <w:r w:rsidRPr="00B649F2">
        <w:rPr>
          <w:rFonts w:eastAsia="標楷體" w:hint="eastAsia"/>
          <w:sz w:val="22"/>
        </w:rPr>
        <w:t>備註：</w:t>
      </w:r>
      <w:r w:rsidR="00E6288A" w:rsidRPr="00B649F2">
        <w:rPr>
          <w:rFonts w:eastAsia="標楷體" w:hint="eastAsia"/>
          <w:sz w:val="22"/>
        </w:rPr>
        <w:t>如有使用</w:t>
      </w:r>
      <w:r w:rsidR="00444E09" w:rsidRPr="00B649F2">
        <w:rPr>
          <w:rFonts w:eastAsia="標楷體" w:hint="eastAsia"/>
          <w:sz w:val="22"/>
        </w:rPr>
        <w:t>環境部</w:t>
      </w:r>
      <w:r w:rsidR="00E6288A" w:rsidRPr="00B649F2">
        <w:rPr>
          <w:rFonts w:eastAsia="標楷體" w:hint="eastAsia"/>
          <w:sz w:val="22"/>
        </w:rPr>
        <w:t>公告之毒性及關注化學物質，請填寫本資料表</w:t>
      </w:r>
      <w:r w:rsidRPr="00B649F2">
        <w:rPr>
          <w:rFonts w:eastAsia="標楷體" w:hint="eastAsia"/>
          <w:sz w:val="22"/>
        </w:rPr>
        <w:t>。</w:t>
      </w:r>
      <w:bookmarkStart w:id="14" w:name="_Toc116393107"/>
      <w:bookmarkStart w:id="15" w:name="_Toc132712101"/>
      <w:r w:rsidR="00776A93" w:rsidRPr="00B649F2">
        <w:rPr>
          <w:rFonts w:eastAsia="標楷體"/>
          <w:sz w:val="22"/>
        </w:rPr>
        <w:t xml:space="preserve"> </w:t>
      </w:r>
    </w:p>
    <w:p w:rsidR="00F00CD5" w:rsidRPr="00B649F2" w:rsidRDefault="00B45DCA" w:rsidP="002624E0">
      <w:pPr>
        <w:widowControl/>
        <w:autoSpaceDE w:val="0"/>
        <w:autoSpaceDN w:val="0"/>
        <w:spacing w:line="300" w:lineRule="atLeast"/>
        <w:jc w:val="center"/>
        <w:textAlignment w:val="bottom"/>
        <w:rPr>
          <w:rFonts w:ascii="標楷體" w:eastAsia="標楷體" w:hAnsi="標楷體" w:hint="eastAsia"/>
          <w:b/>
          <w:sz w:val="40"/>
          <w:szCs w:val="40"/>
        </w:rPr>
      </w:pPr>
      <w:r w:rsidRPr="00B649F2">
        <w:rPr>
          <w:rFonts w:ascii="標楷體" w:eastAsia="標楷體" w:hAnsi="標楷體"/>
          <w:b/>
          <w:sz w:val="40"/>
          <w:szCs w:val="40"/>
        </w:rPr>
        <w:br w:type="page"/>
      </w:r>
      <w:r w:rsidR="007C0C08" w:rsidRPr="00B649F2">
        <w:rPr>
          <w:rFonts w:ascii="標楷體" w:eastAsia="標楷體" w:hAnsi="標楷體" w:hint="eastAsia"/>
          <w:b/>
          <w:sz w:val="40"/>
          <w:szCs w:val="40"/>
        </w:rPr>
        <w:lastRenderedPageBreak/>
        <w:t>科學</w:t>
      </w:r>
      <w:r w:rsidR="00F00CD5" w:rsidRPr="00B649F2">
        <w:rPr>
          <w:rFonts w:ascii="標楷體" w:eastAsia="標楷體" w:hAnsi="標楷體" w:hint="eastAsia"/>
          <w:b/>
          <w:sz w:val="40"/>
          <w:szCs w:val="40"/>
        </w:rPr>
        <w:t>園區污染防治計畫書填寫說明</w:t>
      </w:r>
      <w:bookmarkEnd w:id="14"/>
      <w:bookmarkEnd w:id="15"/>
    </w:p>
    <w:p w:rsidR="00F00CD5" w:rsidRPr="00B649F2" w:rsidRDefault="00F00CD5" w:rsidP="00F00CD5">
      <w:pPr>
        <w:jc w:val="center"/>
        <w:rPr>
          <w:rFonts w:eastAsia="標楷體" w:hint="eastAsia"/>
          <w:sz w:val="10"/>
          <w:szCs w:val="10"/>
        </w:rPr>
      </w:pPr>
    </w:p>
    <w:p w:rsidR="00F00CD5" w:rsidRPr="00B649F2" w:rsidRDefault="00F00CD5" w:rsidP="00F00CD5">
      <w:pPr>
        <w:numPr>
          <w:ilvl w:val="0"/>
          <w:numId w:val="1"/>
        </w:numPr>
        <w:tabs>
          <w:tab w:val="clear" w:pos="1440"/>
        </w:tabs>
        <w:spacing w:line="380" w:lineRule="exact"/>
        <w:ind w:left="720" w:hanging="600"/>
        <w:jc w:val="both"/>
        <w:rPr>
          <w:rFonts w:eastAsia="標楷體" w:hint="eastAsia"/>
          <w:sz w:val="28"/>
        </w:rPr>
      </w:pPr>
      <w:bookmarkStart w:id="16" w:name="_Toc116393108"/>
      <w:r w:rsidRPr="00B649F2">
        <w:rPr>
          <w:rFonts w:eastAsia="標楷體" w:hint="eastAsia"/>
          <w:sz w:val="28"/>
        </w:rPr>
        <w:t>污染防治計畫書為核准入區或變更申請要件之一，核可後即為爾後有關污染防治檢查作業之重要參考，審核過程絕對保密，為避免資料不全造成審核困擾而影響投資人權益，請</w:t>
      </w:r>
      <w:proofErr w:type="gramStart"/>
      <w:r w:rsidRPr="00B649F2">
        <w:rPr>
          <w:rFonts w:eastAsia="標楷體" w:hint="eastAsia"/>
          <w:sz w:val="28"/>
        </w:rPr>
        <w:t>儘</w:t>
      </w:r>
      <w:proofErr w:type="gramEnd"/>
      <w:r w:rsidRPr="00B649F2">
        <w:rPr>
          <w:rFonts w:eastAsia="標楷體" w:hint="eastAsia"/>
          <w:sz w:val="28"/>
        </w:rPr>
        <w:t>可能詳細填寫。</w:t>
      </w:r>
      <w:bookmarkEnd w:id="16"/>
    </w:p>
    <w:p w:rsidR="00F00CD5" w:rsidRPr="00B649F2" w:rsidRDefault="00F00CD5" w:rsidP="00F00CD5">
      <w:pPr>
        <w:spacing w:line="380" w:lineRule="exact"/>
        <w:jc w:val="both"/>
        <w:rPr>
          <w:rFonts w:eastAsia="標楷體" w:hint="eastAsia"/>
          <w:sz w:val="28"/>
        </w:rPr>
      </w:pPr>
    </w:p>
    <w:p w:rsidR="00F00CD5" w:rsidRPr="00B649F2" w:rsidRDefault="00F00CD5" w:rsidP="00F00CD5">
      <w:pPr>
        <w:numPr>
          <w:ilvl w:val="0"/>
          <w:numId w:val="1"/>
        </w:numPr>
        <w:tabs>
          <w:tab w:val="clear" w:pos="1440"/>
        </w:tabs>
        <w:spacing w:line="380" w:lineRule="exact"/>
        <w:ind w:left="720" w:hanging="600"/>
        <w:jc w:val="both"/>
        <w:rPr>
          <w:rFonts w:eastAsia="標楷體" w:hint="eastAsia"/>
          <w:sz w:val="28"/>
        </w:rPr>
      </w:pPr>
      <w:bookmarkStart w:id="17" w:name="_Toc116393110"/>
      <w:r w:rsidRPr="00B649F2">
        <w:rPr>
          <w:rFonts w:eastAsia="標楷體" w:hint="eastAsia"/>
          <w:sz w:val="28"/>
        </w:rPr>
        <w:t>本</w:t>
      </w:r>
      <w:proofErr w:type="gramStart"/>
      <w:r w:rsidRPr="00B649F2">
        <w:rPr>
          <w:rFonts w:eastAsia="標楷體" w:hint="eastAsia"/>
          <w:sz w:val="28"/>
        </w:rPr>
        <w:t>計畫書依污染物</w:t>
      </w:r>
      <w:proofErr w:type="gramEnd"/>
      <w:r w:rsidRPr="00B649F2">
        <w:rPr>
          <w:rFonts w:eastAsia="標楷體" w:hint="eastAsia"/>
          <w:sz w:val="28"/>
        </w:rPr>
        <w:t>性質分成不同表格，請依產生污染物種類分別填寫。污染物定義如下：</w:t>
      </w:r>
      <w:bookmarkEnd w:id="17"/>
    </w:p>
    <w:p w:rsidR="00F00CD5" w:rsidRPr="00B649F2" w:rsidRDefault="00F00CD5" w:rsidP="00F00CD5">
      <w:pPr>
        <w:numPr>
          <w:ilvl w:val="0"/>
          <w:numId w:val="2"/>
        </w:numPr>
        <w:spacing w:line="380" w:lineRule="exact"/>
        <w:jc w:val="both"/>
        <w:rPr>
          <w:rFonts w:eastAsia="標楷體" w:hint="eastAsia"/>
          <w:sz w:val="28"/>
        </w:rPr>
      </w:pPr>
      <w:bookmarkStart w:id="18" w:name="_Toc116393111"/>
      <w:r w:rsidRPr="00B649F2">
        <w:rPr>
          <w:rFonts w:eastAsia="標楷體" w:hint="eastAsia"/>
          <w:sz w:val="28"/>
        </w:rPr>
        <w:t>有害事業廢棄物：</w:t>
      </w:r>
      <w:r w:rsidRPr="00B649F2">
        <w:rPr>
          <w:rFonts w:eastAsia="標楷體"/>
          <w:sz w:val="28"/>
        </w:rPr>
        <w:t>由事業所產生具有毒性、危險性，其濃度或數量足以影響人體健康或污染環境之廢棄物</w:t>
      </w:r>
      <w:r w:rsidRPr="00B649F2">
        <w:rPr>
          <w:rFonts w:eastAsia="標楷體" w:hint="eastAsia"/>
          <w:sz w:val="28"/>
        </w:rPr>
        <w:t>。</w:t>
      </w:r>
      <w:bookmarkEnd w:id="18"/>
    </w:p>
    <w:p w:rsidR="00F00CD5" w:rsidRPr="00B649F2" w:rsidRDefault="00F00CD5" w:rsidP="00F00CD5">
      <w:pPr>
        <w:numPr>
          <w:ilvl w:val="0"/>
          <w:numId w:val="2"/>
        </w:numPr>
        <w:spacing w:line="380" w:lineRule="exact"/>
        <w:jc w:val="both"/>
        <w:rPr>
          <w:rFonts w:eastAsia="標楷體" w:hint="eastAsia"/>
          <w:sz w:val="28"/>
        </w:rPr>
      </w:pPr>
      <w:bookmarkStart w:id="19" w:name="_Toc116393113"/>
      <w:r w:rsidRPr="00B649F2">
        <w:rPr>
          <w:rFonts w:eastAsia="標楷體" w:hint="eastAsia"/>
          <w:sz w:val="28"/>
        </w:rPr>
        <w:t>一般事業廢棄物：</w:t>
      </w:r>
      <w:r w:rsidRPr="00B649F2">
        <w:rPr>
          <w:rFonts w:eastAsia="標楷體"/>
          <w:sz w:val="28"/>
        </w:rPr>
        <w:t>由事業所產生有害事業廢棄物以外之</w:t>
      </w:r>
      <w:r w:rsidRPr="00B649F2">
        <w:rPr>
          <w:rFonts w:eastAsia="標楷體" w:hint="eastAsia"/>
          <w:sz w:val="28"/>
        </w:rPr>
        <w:t>其他</w:t>
      </w:r>
      <w:r w:rsidRPr="00B649F2">
        <w:rPr>
          <w:rFonts w:eastAsia="標楷體"/>
          <w:sz w:val="28"/>
        </w:rPr>
        <w:t>廢棄</w:t>
      </w:r>
      <w:r w:rsidRPr="00B649F2">
        <w:rPr>
          <w:rFonts w:eastAsia="標楷體" w:hint="eastAsia"/>
          <w:sz w:val="28"/>
        </w:rPr>
        <w:t>物。</w:t>
      </w:r>
      <w:bookmarkEnd w:id="19"/>
    </w:p>
    <w:p w:rsidR="00F00CD5" w:rsidRPr="00B649F2" w:rsidRDefault="00F00CD5" w:rsidP="00F00CD5">
      <w:pPr>
        <w:numPr>
          <w:ilvl w:val="0"/>
          <w:numId w:val="2"/>
        </w:numPr>
        <w:spacing w:line="380" w:lineRule="exact"/>
        <w:jc w:val="both"/>
        <w:rPr>
          <w:rFonts w:eastAsia="標楷體" w:hint="eastAsia"/>
          <w:sz w:val="28"/>
        </w:rPr>
      </w:pPr>
      <w:bookmarkStart w:id="20" w:name="_Toc116393114"/>
      <w:r w:rsidRPr="00B649F2">
        <w:rPr>
          <w:rFonts w:eastAsia="標楷體" w:hint="eastAsia"/>
          <w:sz w:val="28"/>
        </w:rPr>
        <w:t>廢水：</w:t>
      </w:r>
      <w:r w:rsidRPr="00B649F2">
        <w:rPr>
          <w:rFonts w:eastAsia="標楷體"/>
          <w:sz w:val="28"/>
        </w:rPr>
        <w:t>指事業於製造、操作、自然資源開發過程中或作業環境所產生含有污染物之水。</w:t>
      </w:r>
      <w:bookmarkEnd w:id="20"/>
    </w:p>
    <w:p w:rsidR="00F00CD5" w:rsidRPr="00B649F2" w:rsidRDefault="00F00CD5" w:rsidP="00F00CD5">
      <w:pPr>
        <w:numPr>
          <w:ilvl w:val="0"/>
          <w:numId w:val="2"/>
        </w:numPr>
        <w:spacing w:line="380" w:lineRule="exact"/>
        <w:jc w:val="both"/>
        <w:rPr>
          <w:rFonts w:eastAsia="標楷體" w:hint="eastAsia"/>
          <w:sz w:val="28"/>
        </w:rPr>
      </w:pPr>
      <w:bookmarkStart w:id="21" w:name="_Toc116393115"/>
      <w:r w:rsidRPr="00B649F2">
        <w:rPr>
          <w:rFonts w:eastAsia="標楷體" w:hint="eastAsia"/>
          <w:sz w:val="28"/>
        </w:rPr>
        <w:t>廢氣：事業單位作業過程中排入大氣之空氣污染物。</w:t>
      </w:r>
      <w:bookmarkEnd w:id="21"/>
    </w:p>
    <w:p w:rsidR="00F00CD5" w:rsidRPr="00B649F2" w:rsidRDefault="00F00CD5" w:rsidP="00F00CD5">
      <w:pPr>
        <w:numPr>
          <w:ilvl w:val="0"/>
          <w:numId w:val="2"/>
        </w:numPr>
        <w:spacing w:line="380" w:lineRule="exact"/>
        <w:jc w:val="both"/>
        <w:rPr>
          <w:rFonts w:eastAsia="標楷體" w:hint="eastAsia"/>
          <w:sz w:val="28"/>
        </w:rPr>
      </w:pPr>
      <w:bookmarkStart w:id="22" w:name="_Toc116393116"/>
      <w:r w:rsidRPr="00B649F2">
        <w:rPr>
          <w:rFonts w:eastAsia="標楷體" w:hint="eastAsia"/>
          <w:sz w:val="28"/>
        </w:rPr>
        <w:t>噪音：工作場所發生之聲音超過噪音管制標準。</w:t>
      </w:r>
      <w:bookmarkEnd w:id="22"/>
    </w:p>
    <w:p w:rsidR="00E6288A" w:rsidRPr="00B649F2" w:rsidRDefault="00E6288A" w:rsidP="00E6288A">
      <w:pPr>
        <w:numPr>
          <w:ilvl w:val="0"/>
          <w:numId w:val="2"/>
        </w:numPr>
        <w:spacing w:line="380" w:lineRule="exact"/>
        <w:jc w:val="both"/>
        <w:rPr>
          <w:rFonts w:eastAsia="標楷體" w:hint="eastAsia"/>
          <w:sz w:val="28"/>
        </w:rPr>
      </w:pPr>
      <w:r w:rsidRPr="00B649F2">
        <w:rPr>
          <w:rFonts w:eastAsia="標楷體" w:hint="eastAsia"/>
          <w:sz w:val="28"/>
        </w:rPr>
        <w:t>毒性化學物質：指人為有意產製或於產製過程中無意衍生之化學物質，經中央主管機關認定其毒性分類並公告者。</w:t>
      </w:r>
    </w:p>
    <w:p w:rsidR="00FD5BA2" w:rsidRPr="00B649F2" w:rsidRDefault="00E6288A" w:rsidP="00E6288A">
      <w:pPr>
        <w:numPr>
          <w:ilvl w:val="0"/>
          <w:numId w:val="2"/>
        </w:numPr>
        <w:spacing w:line="380" w:lineRule="exact"/>
        <w:jc w:val="both"/>
        <w:rPr>
          <w:rFonts w:eastAsia="標楷體" w:hint="eastAsia"/>
          <w:sz w:val="28"/>
        </w:rPr>
      </w:pPr>
      <w:r w:rsidRPr="00B649F2">
        <w:rPr>
          <w:rFonts w:eastAsia="標楷體" w:hint="eastAsia"/>
          <w:sz w:val="28"/>
        </w:rPr>
        <w:t>關注化學物質：指毒性化學物質以外之化學物質，基於其物質特性或國內外關注之民生消費議題，經中央主管機關認定有污染環境或危害人體健康之虞，並公告者</w:t>
      </w:r>
      <w:r w:rsidR="00FD5BA2" w:rsidRPr="00B649F2">
        <w:rPr>
          <w:rFonts w:eastAsia="標楷體" w:hint="eastAsia"/>
          <w:sz w:val="28"/>
        </w:rPr>
        <w:t>。</w:t>
      </w:r>
    </w:p>
    <w:p w:rsidR="00F00CD5" w:rsidRPr="00B649F2" w:rsidRDefault="00F00CD5" w:rsidP="00F00CD5">
      <w:pPr>
        <w:spacing w:line="380" w:lineRule="exact"/>
        <w:jc w:val="both"/>
        <w:rPr>
          <w:rFonts w:eastAsia="標楷體" w:hint="eastAsia"/>
          <w:sz w:val="28"/>
        </w:rPr>
      </w:pPr>
    </w:p>
    <w:p w:rsidR="00F00CD5" w:rsidRPr="00B649F2" w:rsidRDefault="00F00CD5" w:rsidP="00F00CD5">
      <w:pPr>
        <w:numPr>
          <w:ilvl w:val="0"/>
          <w:numId w:val="1"/>
        </w:numPr>
        <w:tabs>
          <w:tab w:val="clear" w:pos="1440"/>
        </w:tabs>
        <w:spacing w:line="380" w:lineRule="exact"/>
        <w:ind w:left="720" w:hanging="600"/>
        <w:jc w:val="both"/>
        <w:rPr>
          <w:rFonts w:eastAsia="標楷體" w:hint="eastAsia"/>
          <w:sz w:val="28"/>
        </w:rPr>
      </w:pPr>
      <w:bookmarkStart w:id="23" w:name="_Toc116393125"/>
      <w:r w:rsidRPr="00B649F2">
        <w:rPr>
          <w:rFonts w:eastAsia="標楷體" w:hint="eastAsia"/>
          <w:sz w:val="28"/>
        </w:rPr>
        <w:t>填寫時有任何疑問請洽本局環安組（</w:t>
      </w:r>
      <w:r w:rsidRPr="00B649F2">
        <w:rPr>
          <w:rFonts w:eastAsia="標楷體" w:hint="eastAsia"/>
          <w:sz w:val="28"/>
        </w:rPr>
        <w:t>0</w:t>
      </w:r>
      <w:r w:rsidRPr="00B649F2">
        <w:rPr>
          <w:rFonts w:eastAsia="標楷體"/>
          <w:sz w:val="28"/>
        </w:rPr>
        <w:t>6</w:t>
      </w:r>
      <w:r w:rsidRPr="00B649F2">
        <w:rPr>
          <w:rFonts w:eastAsia="標楷體" w:hint="eastAsia"/>
          <w:sz w:val="28"/>
        </w:rPr>
        <w:t>）</w:t>
      </w:r>
      <w:r w:rsidRPr="00B649F2">
        <w:rPr>
          <w:rFonts w:eastAsia="標楷體"/>
          <w:sz w:val="28"/>
        </w:rPr>
        <w:t>5051001</w:t>
      </w:r>
      <w:r w:rsidRPr="00B649F2">
        <w:rPr>
          <w:rFonts w:eastAsia="標楷體" w:hint="eastAsia"/>
          <w:sz w:val="28"/>
        </w:rPr>
        <w:t>轉</w:t>
      </w:r>
      <w:r w:rsidR="00380282" w:rsidRPr="00B649F2">
        <w:rPr>
          <w:rFonts w:eastAsia="標楷體" w:hint="eastAsia"/>
          <w:sz w:val="28"/>
        </w:rPr>
        <w:t>2</w:t>
      </w:r>
      <w:r w:rsidR="00F17712" w:rsidRPr="00B649F2">
        <w:rPr>
          <w:rFonts w:eastAsia="標楷體" w:hint="eastAsia"/>
          <w:sz w:val="28"/>
        </w:rPr>
        <w:t>328</w:t>
      </w:r>
      <w:r w:rsidR="00F17712" w:rsidRPr="00B649F2">
        <w:rPr>
          <w:rFonts w:eastAsia="標楷體" w:hint="eastAsia"/>
          <w:sz w:val="28"/>
        </w:rPr>
        <w:t>劉</w:t>
      </w:r>
      <w:r w:rsidR="00E8040C" w:rsidRPr="00B649F2">
        <w:rPr>
          <w:rFonts w:eastAsia="標楷體" w:hint="eastAsia"/>
          <w:sz w:val="28"/>
        </w:rPr>
        <w:t>先生</w:t>
      </w:r>
      <w:r w:rsidRPr="00B649F2">
        <w:rPr>
          <w:rFonts w:eastAsia="標楷體" w:hint="eastAsia"/>
          <w:sz w:val="28"/>
        </w:rPr>
        <w:t>。</w:t>
      </w:r>
      <w:bookmarkEnd w:id="23"/>
    </w:p>
    <w:p w:rsidR="00F00CD5" w:rsidRPr="00B649F2" w:rsidRDefault="00F00CD5" w:rsidP="00684E63">
      <w:pPr>
        <w:ind w:leftChars="275" w:left="840" w:hangingChars="82" w:hanging="180"/>
        <w:rPr>
          <w:rFonts w:eastAsia="標楷體" w:hint="eastAsia"/>
          <w:sz w:val="22"/>
        </w:rPr>
      </w:pPr>
    </w:p>
    <w:sectPr w:rsidR="00F00CD5" w:rsidRPr="00B649F2" w:rsidSect="00404290">
      <w:footerReference w:type="first" r:id="rId12"/>
      <w:pgSz w:w="11907" w:h="16840" w:code="9"/>
      <w:pgMar w:top="851" w:right="851" w:bottom="851" w:left="851" w:header="454" w:footer="45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BC0" w:rsidRDefault="00105BC0">
      <w:r>
        <w:separator/>
      </w:r>
    </w:p>
  </w:endnote>
  <w:endnote w:type="continuationSeparator" w:id="0">
    <w:p w:rsidR="00105BC0" w:rsidRDefault="00105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楷書體W5">
    <w:altName w:val="微軟正黑體"/>
    <w:charset w:val="88"/>
    <w:family w:val="script"/>
    <w:pitch w:val="fixed"/>
    <w:sig w:usb0="F1002BFF" w:usb1="29DFFFFF" w:usb2="00000037" w:usb3="00000000" w:csb0="003F00FF" w:csb1="00000000"/>
  </w:font>
  <w:font w:name="華康隸書體W5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D8F" w:rsidRDefault="00504D8F" w:rsidP="001140FF">
    <w:pPr>
      <w:pStyle w:val="a6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380282">
      <w:rPr>
        <w:rStyle w:val="af1"/>
        <w:noProof/>
      </w:rPr>
      <w:t>6</w:t>
    </w:r>
    <w:r>
      <w:rPr>
        <w:rStyle w:val="af1"/>
      </w:rPr>
      <w:fldChar w:fldCharType="end"/>
    </w:r>
  </w:p>
  <w:p w:rsidR="00504D8F" w:rsidRDefault="00504D8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D8F" w:rsidRPr="00F264DC" w:rsidRDefault="00504D8F" w:rsidP="001140FF">
    <w:pPr>
      <w:pStyle w:val="a6"/>
      <w:framePr w:wrap="around" w:vAnchor="text" w:hAnchor="margin" w:xAlign="center" w:y="1"/>
      <w:rPr>
        <w:rStyle w:val="af1"/>
        <w:sz w:val="24"/>
        <w:szCs w:val="24"/>
      </w:rPr>
    </w:pPr>
    <w:r w:rsidRPr="00F264DC">
      <w:rPr>
        <w:rStyle w:val="af1"/>
        <w:sz w:val="24"/>
        <w:szCs w:val="24"/>
      </w:rPr>
      <w:fldChar w:fldCharType="begin"/>
    </w:r>
    <w:r w:rsidRPr="00F264DC">
      <w:rPr>
        <w:rStyle w:val="af1"/>
        <w:sz w:val="24"/>
        <w:szCs w:val="24"/>
      </w:rPr>
      <w:instrText xml:space="preserve">PAGE  </w:instrText>
    </w:r>
    <w:r w:rsidRPr="00F264DC">
      <w:rPr>
        <w:rStyle w:val="af1"/>
        <w:sz w:val="24"/>
        <w:szCs w:val="24"/>
      </w:rPr>
      <w:fldChar w:fldCharType="separate"/>
    </w:r>
    <w:r w:rsidR="00B43A25">
      <w:rPr>
        <w:rStyle w:val="af1"/>
        <w:noProof/>
        <w:sz w:val="24"/>
        <w:szCs w:val="24"/>
      </w:rPr>
      <w:t>11</w:t>
    </w:r>
    <w:r w:rsidRPr="00F264DC">
      <w:rPr>
        <w:rStyle w:val="af1"/>
        <w:sz w:val="24"/>
        <w:szCs w:val="24"/>
      </w:rPr>
      <w:fldChar w:fldCharType="end"/>
    </w:r>
  </w:p>
  <w:p w:rsidR="00504D8F" w:rsidRDefault="00504D8F">
    <w:pPr>
      <w:pStyle w:val="a6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290" w:rsidRDefault="00404290">
    <w:pPr>
      <w:pStyle w:val="a6"/>
      <w:jc w:val="center"/>
    </w:pPr>
  </w:p>
  <w:p w:rsidR="00404290" w:rsidRDefault="00404290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290" w:rsidRDefault="0040429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TW"/>
      </w:rPr>
      <w:t>2</w:t>
    </w:r>
    <w:r>
      <w:fldChar w:fldCharType="end"/>
    </w:r>
  </w:p>
  <w:p w:rsidR="00404290" w:rsidRDefault="0040429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BC0" w:rsidRDefault="00105BC0">
      <w:r>
        <w:separator/>
      </w:r>
    </w:p>
  </w:footnote>
  <w:footnote w:type="continuationSeparator" w:id="0">
    <w:p w:rsidR="00105BC0" w:rsidRDefault="00105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930" w:rsidRPr="00F535FB" w:rsidRDefault="0092732F" w:rsidP="007D6935">
    <w:pPr>
      <w:pStyle w:val="a5"/>
      <w:jc w:val="right"/>
      <w:rPr>
        <w:rFonts w:ascii="標楷體" w:eastAsia="標楷體" w:hAnsi="標楷體" w:hint="eastAsia"/>
        <w:sz w:val="24"/>
        <w:szCs w:val="24"/>
      </w:rPr>
    </w:pPr>
    <w:r>
      <w:rPr>
        <w:rFonts w:ascii="標楷體" w:eastAsia="標楷體" w:hAnsi="標楷體" w:hint="eastAsia"/>
        <w:color w:val="BFBFBF"/>
        <w:sz w:val="24"/>
        <w:szCs w:val="24"/>
      </w:rPr>
      <w:t>113.8.7版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DE3" w:rsidRPr="00D26DE3" w:rsidRDefault="00D26DE3" w:rsidP="00D26DE3">
    <w:pPr>
      <w:pStyle w:val="a5"/>
      <w:jc w:val="right"/>
      <w:rPr>
        <w:rFonts w:ascii="標楷體" w:eastAsia="標楷體" w:hAnsi="標楷體" w:hint="eastAsia"/>
        <w:color w:val="BFBFBF"/>
        <w:sz w:val="24"/>
        <w:szCs w:val="24"/>
      </w:rPr>
    </w:pPr>
    <w:r w:rsidRPr="00D26DE3">
      <w:rPr>
        <w:rFonts w:ascii="標楷體" w:eastAsia="標楷體" w:hAnsi="標楷體" w:hint="eastAsia"/>
        <w:color w:val="BFBFBF"/>
        <w:sz w:val="24"/>
        <w:szCs w:val="24"/>
      </w:rPr>
      <w:t>11</w:t>
    </w:r>
    <w:r w:rsidR="0092732F">
      <w:rPr>
        <w:rFonts w:ascii="標楷體" w:eastAsia="標楷體" w:hAnsi="標楷體" w:hint="eastAsia"/>
        <w:color w:val="BFBFBF"/>
        <w:sz w:val="24"/>
        <w:szCs w:val="24"/>
      </w:rPr>
      <w:t>3</w:t>
    </w:r>
    <w:r w:rsidRPr="00D26DE3">
      <w:rPr>
        <w:rFonts w:ascii="標楷體" w:eastAsia="標楷體" w:hAnsi="標楷體" w:hint="eastAsia"/>
        <w:color w:val="BFBFBF"/>
        <w:sz w:val="24"/>
        <w:szCs w:val="24"/>
      </w:rPr>
      <w:t>.</w:t>
    </w:r>
    <w:r w:rsidR="00404290">
      <w:rPr>
        <w:rFonts w:ascii="標楷體" w:eastAsia="標楷體" w:hAnsi="標楷體" w:hint="eastAsia"/>
        <w:color w:val="BFBFBF"/>
        <w:sz w:val="24"/>
        <w:szCs w:val="24"/>
      </w:rPr>
      <w:t>8</w:t>
    </w:r>
    <w:r w:rsidRPr="00D26DE3">
      <w:rPr>
        <w:rFonts w:ascii="標楷體" w:eastAsia="標楷體" w:hAnsi="標楷體" w:hint="eastAsia"/>
        <w:color w:val="BFBFBF"/>
        <w:sz w:val="24"/>
        <w:szCs w:val="24"/>
      </w:rPr>
      <w:t>.</w:t>
    </w:r>
    <w:r w:rsidR="00B649F2">
      <w:rPr>
        <w:rFonts w:ascii="標楷體" w:eastAsia="標楷體" w:hAnsi="標楷體" w:hint="eastAsia"/>
        <w:color w:val="BFBFBF"/>
        <w:sz w:val="24"/>
        <w:szCs w:val="24"/>
      </w:rPr>
      <w:t>12</w:t>
    </w:r>
    <w:r w:rsidRPr="00D26DE3">
      <w:rPr>
        <w:rFonts w:ascii="標楷體" w:eastAsia="標楷體" w:hAnsi="標楷體" w:hint="eastAsia"/>
        <w:color w:val="BFBFBF"/>
        <w:sz w:val="24"/>
        <w:szCs w:val="24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B5C9D"/>
    <w:multiLevelType w:val="singleLevel"/>
    <w:tmpl w:val="9296099A"/>
    <w:lvl w:ilvl="0">
      <w:start w:val="1"/>
      <w:numFmt w:val="taiwaneseCountingThousand"/>
      <w:lvlText w:val="（%1）"/>
      <w:lvlJc w:val="left"/>
      <w:pPr>
        <w:tabs>
          <w:tab w:val="num" w:pos="1695"/>
        </w:tabs>
        <w:ind w:left="1695" w:hanging="855"/>
      </w:pPr>
      <w:rPr>
        <w:rFonts w:hint="eastAsia"/>
      </w:rPr>
    </w:lvl>
  </w:abstractNum>
  <w:abstractNum w:abstractNumId="1" w15:restartNumberingAfterBreak="0">
    <w:nsid w:val="20883069"/>
    <w:multiLevelType w:val="hybridMultilevel"/>
    <w:tmpl w:val="B89A9364"/>
    <w:lvl w:ilvl="0" w:tplc="F690BA60">
      <w:start w:val="10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trike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21B7EAF"/>
    <w:multiLevelType w:val="hybridMultilevel"/>
    <w:tmpl w:val="B34C0DD2"/>
    <w:lvl w:ilvl="0" w:tplc="F2ECDFB4">
      <w:start w:val="1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3D46746"/>
    <w:multiLevelType w:val="singleLevel"/>
    <w:tmpl w:val="8402E380"/>
    <w:lvl w:ilvl="0">
      <w:start w:val="1"/>
      <w:numFmt w:val="taiwaneseCountingThousand"/>
      <w:lvlText w:val="（%1）"/>
      <w:lvlJc w:val="left"/>
      <w:pPr>
        <w:tabs>
          <w:tab w:val="num" w:pos="1695"/>
        </w:tabs>
        <w:ind w:left="1695" w:hanging="855"/>
      </w:pPr>
      <w:rPr>
        <w:rFonts w:hint="eastAsia"/>
      </w:rPr>
    </w:lvl>
  </w:abstractNum>
  <w:abstractNum w:abstractNumId="4" w15:restartNumberingAfterBreak="0">
    <w:nsid w:val="4AFF697F"/>
    <w:multiLevelType w:val="singleLevel"/>
    <w:tmpl w:val="04090015"/>
    <w:lvl w:ilvl="0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hint="eastAsia"/>
      </w:rPr>
    </w:lvl>
  </w:abstractNum>
  <w:abstractNum w:abstractNumId="5" w15:restartNumberingAfterBreak="0">
    <w:nsid w:val="65331EF3"/>
    <w:multiLevelType w:val="multilevel"/>
    <w:tmpl w:val="2D6E1E08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24"/>
      </w:pPr>
      <w:rPr>
        <w:rFonts w:eastAsia="標楷體" w:hint="eastAsia"/>
        <w:szCs w:val="34"/>
      </w:rPr>
    </w:lvl>
    <w:lvl w:ilvl="1">
      <w:start w:val="1"/>
      <w:numFmt w:val="taiwaneseCountingThousand"/>
      <w:suff w:val="nothing"/>
      <w:lvlText w:val="(%2)"/>
      <w:lvlJc w:val="left"/>
      <w:pPr>
        <w:ind w:left="1474" w:hanging="51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644" w:hanging="623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2722" w:hanging="624"/>
      </w:pPr>
      <w:rPr>
        <w:rFonts w:hint="eastAsia"/>
      </w:rPr>
    </w:lvl>
    <w:lvl w:ilvl="5">
      <w:start w:val="1"/>
      <w:numFmt w:val="ideographTraditional"/>
      <w:suff w:val="nothing"/>
      <w:lvlText w:val="(%6)"/>
      <w:lvlJc w:val="left"/>
      <w:pPr>
        <w:ind w:left="3260" w:hanging="540"/>
      </w:pPr>
      <w:rPr>
        <w:rFonts w:hint="eastAsia"/>
      </w:rPr>
    </w:lvl>
    <w:lvl w:ilvl="6">
      <w:start w:val="1"/>
      <w:numFmt w:val="ideographZodiac"/>
      <w:suff w:val="nothing"/>
      <w:lvlText w:val="%7、"/>
      <w:lvlJc w:val="left"/>
      <w:pPr>
        <w:ind w:left="3912" w:hanging="623"/>
      </w:pPr>
      <w:rPr>
        <w:rFonts w:hint="eastAsia"/>
      </w:rPr>
    </w:lvl>
    <w:lvl w:ilvl="7">
      <w:start w:val="1"/>
      <w:numFmt w:val="ideographZodiac"/>
      <w:suff w:val="nothing"/>
      <w:lvlText w:val="(%8)"/>
      <w:lvlJc w:val="left"/>
      <w:pPr>
        <w:ind w:left="4423" w:hanging="511"/>
      </w:pPr>
      <w:rPr>
        <w:rFonts w:hint="eastAsia"/>
      </w:rPr>
    </w:lvl>
    <w:lvl w:ilvl="8">
      <w:start w:val="1"/>
      <w:numFmt w:val="decimalFullWidth"/>
      <w:suff w:val="nothing"/>
      <w:lvlText w:val="%9)"/>
      <w:lvlJc w:val="left"/>
      <w:pPr>
        <w:ind w:left="4961" w:hanging="425"/>
      </w:pPr>
      <w:rPr>
        <w:rFonts w:hint="eastAsia"/>
      </w:rPr>
    </w:lvl>
  </w:abstractNum>
  <w:abstractNum w:abstractNumId="6" w15:restartNumberingAfterBreak="0">
    <w:nsid w:val="67E3435D"/>
    <w:multiLevelType w:val="multilevel"/>
    <w:tmpl w:val="25323CC0"/>
    <w:lvl w:ilvl="0">
      <w:start w:val="6"/>
      <w:numFmt w:val="decimal"/>
      <w:lvlText w:val="(%1.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>
      <w:start w:val="1"/>
      <w:numFmt w:val="decimal"/>
      <w:pStyle w:val="11"/>
      <w:lvlText w:val="(%1.%2)"/>
      <w:lvlJc w:val="left"/>
      <w:pPr>
        <w:tabs>
          <w:tab w:val="num" w:pos="3308"/>
        </w:tabs>
        <w:ind w:left="3308" w:hanging="825"/>
      </w:pPr>
      <w:rPr>
        <w:rFonts w:hint="eastAsia"/>
      </w:rPr>
    </w:lvl>
    <w:lvl w:ilvl="2">
      <w:start w:val="1"/>
      <w:numFmt w:val="decimal"/>
      <w:lvlText w:val="(%1.%2)%3."/>
      <w:lvlJc w:val="left"/>
      <w:pPr>
        <w:tabs>
          <w:tab w:val="num" w:pos="5791"/>
        </w:tabs>
        <w:ind w:left="5791" w:hanging="825"/>
      </w:pPr>
      <w:rPr>
        <w:rFonts w:hint="eastAsia"/>
      </w:rPr>
    </w:lvl>
    <w:lvl w:ilvl="3">
      <w:start w:val="1"/>
      <w:numFmt w:val="decimal"/>
      <w:lvlText w:val="(%1.%2)%3.%4."/>
      <w:lvlJc w:val="left"/>
      <w:pPr>
        <w:tabs>
          <w:tab w:val="num" w:pos="8274"/>
        </w:tabs>
        <w:ind w:left="8274" w:hanging="825"/>
      </w:pPr>
      <w:rPr>
        <w:rFonts w:hint="eastAsia"/>
      </w:rPr>
    </w:lvl>
    <w:lvl w:ilvl="4">
      <w:start w:val="1"/>
      <w:numFmt w:val="decimal"/>
      <w:lvlText w:val="(%1.%2)%3.%4.%5."/>
      <w:lvlJc w:val="left"/>
      <w:pPr>
        <w:tabs>
          <w:tab w:val="num" w:pos="10757"/>
        </w:tabs>
        <w:ind w:left="10757" w:hanging="825"/>
      </w:pPr>
      <w:rPr>
        <w:rFonts w:hint="eastAsia"/>
      </w:rPr>
    </w:lvl>
    <w:lvl w:ilvl="5">
      <w:start w:val="1"/>
      <w:numFmt w:val="decimal"/>
      <w:lvlText w:val="(%1.%2)%3.%4.%5.%6."/>
      <w:lvlJc w:val="left"/>
      <w:pPr>
        <w:tabs>
          <w:tab w:val="num" w:pos="13240"/>
        </w:tabs>
        <w:ind w:left="13240" w:hanging="825"/>
      </w:pPr>
      <w:rPr>
        <w:rFonts w:hint="eastAsia"/>
      </w:rPr>
    </w:lvl>
    <w:lvl w:ilvl="6">
      <w:start w:val="1"/>
      <w:numFmt w:val="decimal"/>
      <w:lvlText w:val="(%1.%2)%3.%4.%5.%6.%7."/>
      <w:lvlJc w:val="left"/>
      <w:pPr>
        <w:tabs>
          <w:tab w:val="num" w:pos="15723"/>
        </w:tabs>
        <w:ind w:left="15723" w:hanging="825"/>
      </w:pPr>
      <w:rPr>
        <w:rFonts w:hint="eastAsia"/>
      </w:rPr>
    </w:lvl>
    <w:lvl w:ilvl="7">
      <w:start w:val="1"/>
      <w:numFmt w:val="decimal"/>
      <w:lvlText w:val="(%1.%2)%3.%4.%5.%6.%7.%8."/>
      <w:lvlJc w:val="left"/>
      <w:pPr>
        <w:tabs>
          <w:tab w:val="num" w:pos="18206"/>
        </w:tabs>
        <w:ind w:left="18206" w:hanging="825"/>
      </w:pPr>
      <w:rPr>
        <w:rFonts w:hint="eastAsia"/>
      </w:rPr>
    </w:lvl>
    <w:lvl w:ilvl="8">
      <w:start w:val="1"/>
      <w:numFmt w:val="decimal"/>
      <w:lvlText w:val="(%1.%2)%3.%4.%5.%6.%7.%8.%9."/>
      <w:lvlJc w:val="left"/>
      <w:pPr>
        <w:tabs>
          <w:tab w:val="num" w:pos="20689"/>
        </w:tabs>
        <w:ind w:left="20689" w:hanging="825"/>
      </w:pPr>
      <w:rPr>
        <w:rFonts w:hint="eastAsi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embedSystemFonts/>
  <w:bordersDoNotSurroundHeader/>
  <w:bordersDoNotSurroundFooter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6E3"/>
    <w:rsid w:val="00001BAF"/>
    <w:rsid w:val="000124C4"/>
    <w:rsid w:val="000362E6"/>
    <w:rsid w:val="0003681F"/>
    <w:rsid w:val="00041AFE"/>
    <w:rsid w:val="000424DC"/>
    <w:rsid w:val="00045B6B"/>
    <w:rsid w:val="000479E1"/>
    <w:rsid w:val="000520B9"/>
    <w:rsid w:val="00052393"/>
    <w:rsid w:val="00053ADA"/>
    <w:rsid w:val="0005492C"/>
    <w:rsid w:val="00054AA8"/>
    <w:rsid w:val="000570BA"/>
    <w:rsid w:val="00057787"/>
    <w:rsid w:val="00057FE4"/>
    <w:rsid w:val="00062AEF"/>
    <w:rsid w:val="00065F64"/>
    <w:rsid w:val="000865B3"/>
    <w:rsid w:val="0009366A"/>
    <w:rsid w:val="000954EA"/>
    <w:rsid w:val="00095D25"/>
    <w:rsid w:val="0009692E"/>
    <w:rsid w:val="000A37FA"/>
    <w:rsid w:val="000A5F1B"/>
    <w:rsid w:val="000A71A8"/>
    <w:rsid w:val="000B1A6B"/>
    <w:rsid w:val="000B2BC6"/>
    <w:rsid w:val="000C35B9"/>
    <w:rsid w:val="000C74AF"/>
    <w:rsid w:val="000D0AA4"/>
    <w:rsid w:val="000D12EA"/>
    <w:rsid w:val="000D370B"/>
    <w:rsid w:val="000D5DA7"/>
    <w:rsid w:val="000E6D9D"/>
    <w:rsid w:val="000F62B3"/>
    <w:rsid w:val="000F7FC7"/>
    <w:rsid w:val="001044A3"/>
    <w:rsid w:val="00105BB2"/>
    <w:rsid w:val="00105BC0"/>
    <w:rsid w:val="00107580"/>
    <w:rsid w:val="00113C05"/>
    <w:rsid w:val="001140FF"/>
    <w:rsid w:val="00121AEF"/>
    <w:rsid w:val="00125E73"/>
    <w:rsid w:val="00137113"/>
    <w:rsid w:val="00137EA6"/>
    <w:rsid w:val="001420BB"/>
    <w:rsid w:val="001448F4"/>
    <w:rsid w:val="001546C6"/>
    <w:rsid w:val="00157F9F"/>
    <w:rsid w:val="0016413A"/>
    <w:rsid w:val="00164688"/>
    <w:rsid w:val="00177AAD"/>
    <w:rsid w:val="00182D39"/>
    <w:rsid w:val="00183055"/>
    <w:rsid w:val="00184AE5"/>
    <w:rsid w:val="00197AB8"/>
    <w:rsid w:val="001A61A0"/>
    <w:rsid w:val="001B060B"/>
    <w:rsid w:val="001B21B7"/>
    <w:rsid w:val="001B333E"/>
    <w:rsid w:val="001B48C2"/>
    <w:rsid w:val="001B5423"/>
    <w:rsid w:val="001C13FD"/>
    <w:rsid w:val="001D007C"/>
    <w:rsid w:val="001D3448"/>
    <w:rsid w:val="001E7416"/>
    <w:rsid w:val="001E7B67"/>
    <w:rsid w:val="001F08C2"/>
    <w:rsid w:val="001F5380"/>
    <w:rsid w:val="002024E4"/>
    <w:rsid w:val="002128EF"/>
    <w:rsid w:val="002144D4"/>
    <w:rsid w:val="0022296F"/>
    <w:rsid w:val="0023263C"/>
    <w:rsid w:val="00233A66"/>
    <w:rsid w:val="002451E5"/>
    <w:rsid w:val="00245446"/>
    <w:rsid w:val="00247B38"/>
    <w:rsid w:val="0025071F"/>
    <w:rsid w:val="00255458"/>
    <w:rsid w:val="0025655B"/>
    <w:rsid w:val="00261731"/>
    <w:rsid w:val="002624E0"/>
    <w:rsid w:val="002628C1"/>
    <w:rsid w:val="00270AB6"/>
    <w:rsid w:val="00286140"/>
    <w:rsid w:val="00286B64"/>
    <w:rsid w:val="00293DF3"/>
    <w:rsid w:val="0029574E"/>
    <w:rsid w:val="002963E0"/>
    <w:rsid w:val="00297B53"/>
    <w:rsid w:val="002A369D"/>
    <w:rsid w:val="002A5CED"/>
    <w:rsid w:val="002A7B20"/>
    <w:rsid w:val="002B2C97"/>
    <w:rsid w:val="002C063A"/>
    <w:rsid w:val="002C74A6"/>
    <w:rsid w:val="002C7EC3"/>
    <w:rsid w:val="002D52DE"/>
    <w:rsid w:val="002E3C3B"/>
    <w:rsid w:val="002E60D6"/>
    <w:rsid w:val="002F3446"/>
    <w:rsid w:val="002F74BA"/>
    <w:rsid w:val="00311AEE"/>
    <w:rsid w:val="00312C17"/>
    <w:rsid w:val="003251DE"/>
    <w:rsid w:val="00333E5E"/>
    <w:rsid w:val="00335AB9"/>
    <w:rsid w:val="00335DD7"/>
    <w:rsid w:val="00342331"/>
    <w:rsid w:val="003430F1"/>
    <w:rsid w:val="003524B2"/>
    <w:rsid w:val="00353930"/>
    <w:rsid w:val="00356BFD"/>
    <w:rsid w:val="003604A6"/>
    <w:rsid w:val="00370571"/>
    <w:rsid w:val="003712EC"/>
    <w:rsid w:val="00375379"/>
    <w:rsid w:val="00376C6E"/>
    <w:rsid w:val="0037785D"/>
    <w:rsid w:val="00380282"/>
    <w:rsid w:val="00380EAB"/>
    <w:rsid w:val="00381B8A"/>
    <w:rsid w:val="00385D3B"/>
    <w:rsid w:val="003938F1"/>
    <w:rsid w:val="003956E6"/>
    <w:rsid w:val="003A1FF8"/>
    <w:rsid w:val="003A3075"/>
    <w:rsid w:val="003A39EF"/>
    <w:rsid w:val="003B0056"/>
    <w:rsid w:val="003B1E2D"/>
    <w:rsid w:val="003B239F"/>
    <w:rsid w:val="003B2CD4"/>
    <w:rsid w:val="003B7A12"/>
    <w:rsid w:val="003C4A9F"/>
    <w:rsid w:val="003C59E6"/>
    <w:rsid w:val="003C611B"/>
    <w:rsid w:val="003C7306"/>
    <w:rsid w:val="003C74DA"/>
    <w:rsid w:val="003C7F74"/>
    <w:rsid w:val="003D1469"/>
    <w:rsid w:val="003D20FC"/>
    <w:rsid w:val="003E0E9B"/>
    <w:rsid w:val="003E1E84"/>
    <w:rsid w:val="003E51DE"/>
    <w:rsid w:val="003E5994"/>
    <w:rsid w:val="003E6489"/>
    <w:rsid w:val="003F2861"/>
    <w:rsid w:val="003F706E"/>
    <w:rsid w:val="003F77A5"/>
    <w:rsid w:val="00401FC7"/>
    <w:rsid w:val="00403A6A"/>
    <w:rsid w:val="00404290"/>
    <w:rsid w:val="004049F4"/>
    <w:rsid w:val="00407AFF"/>
    <w:rsid w:val="00420259"/>
    <w:rsid w:val="00427B5D"/>
    <w:rsid w:val="004302AA"/>
    <w:rsid w:val="00430306"/>
    <w:rsid w:val="00434FE1"/>
    <w:rsid w:val="00440291"/>
    <w:rsid w:val="00440CC9"/>
    <w:rsid w:val="00444E09"/>
    <w:rsid w:val="0045035F"/>
    <w:rsid w:val="00450B7C"/>
    <w:rsid w:val="00451B69"/>
    <w:rsid w:val="00452C58"/>
    <w:rsid w:val="004548EC"/>
    <w:rsid w:val="004647E8"/>
    <w:rsid w:val="004665DD"/>
    <w:rsid w:val="004730B0"/>
    <w:rsid w:val="00475787"/>
    <w:rsid w:val="00477AAB"/>
    <w:rsid w:val="00477D7E"/>
    <w:rsid w:val="0048025F"/>
    <w:rsid w:val="00485A0B"/>
    <w:rsid w:val="00486215"/>
    <w:rsid w:val="00486928"/>
    <w:rsid w:val="0049045C"/>
    <w:rsid w:val="00490691"/>
    <w:rsid w:val="00491ADD"/>
    <w:rsid w:val="00496A0A"/>
    <w:rsid w:val="004973F2"/>
    <w:rsid w:val="004A0950"/>
    <w:rsid w:val="004B5586"/>
    <w:rsid w:val="004C07C1"/>
    <w:rsid w:val="004C0D48"/>
    <w:rsid w:val="004C18CE"/>
    <w:rsid w:val="004C4DC4"/>
    <w:rsid w:val="004C5230"/>
    <w:rsid w:val="004C6001"/>
    <w:rsid w:val="004D1354"/>
    <w:rsid w:val="004D2638"/>
    <w:rsid w:val="004E306F"/>
    <w:rsid w:val="004E40B5"/>
    <w:rsid w:val="004F3E72"/>
    <w:rsid w:val="00504D8F"/>
    <w:rsid w:val="005073D1"/>
    <w:rsid w:val="005109B8"/>
    <w:rsid w:val="0051151A"/>
    <w:rsid w:val="00515459"/>
    <w:rsid w:val="00516A67"/>
    <w:rsid w:val="00517434"/>
    <w:rsid w:val="00524645"/>
    <w:rsid w:val="00524949"/>
    <w:rsid w:val="00537080"/>
    <w:rsid w:val="0054178E"/>
    <w:rsid w:val="00553DC0"/>
    <w:rsid w:val="00554016"/>
    <w:rsid w:val="00556A65"/>
    <w:rsid w:val="00565100"/>
    <w:rsid w:val="00566F7F"/>
    <w:rsid w:val="005725E4"/>
    <w:rsid w:val="00572724"/>
    <w:rsid w:val="00573E7E"/>
    <w:rsid w:val="005946C9"/>
    <w:rsid w:val="00594EF2"/>
    <w:rsid w:val="005A37CA"/>
    <w:rsid w:val="005A4369"/>
    <w:rsid w:val="005A4C16"/>
    <w:rsid w:val="005A640D"/>
    <w:rsid w:val="005A7D72"/>
    <w:rsid w:val="005B5576"/>
    <w:rsid w:val="005B749A"/>
    <w:rsid w:val="005B7DD5"/>
    <w:rsid w:val="005C2ED3"/>
    <w:rsid w:val="005D1BA4"/>
    <w:rsid w:val="005D3EA0"/>
    <w:rsid w:val="005D517C"/>
    <w:rsid w:val="005E09BC"/>
    <w:rsid w:val="005E3634"/>
    <w:rsid w:val="005F384D"/>
    <w:rsid w:val="005F3C8C"/>
    <w:rsid w:val="005F49DE"/>
    <w:rsid w:val="0060129B"/>
    <w:rsid w:val="006053A8"/>
    <w:rsid w:val="0060688E"/>
    <w:rsid w:val="00620502"/>
    <w:rsid w:val="00624264"/>
    <w:rsid w:val="0062617A"/>
    <w:rsid w:val="00627A1A"/>
    <w:rsid w:val="00630670"/>
    <w:rsid w:val="00631EFA"/>
    <w:rsid w:val="00633522"/>
    <w:rsid w:val="006335E5"/>
    <w:rsid w:val="006371D8"/>
    <w:rsid w:val="00637AC6"/>
    <w:rsid w:val="00651003"/>
    <w:rsid w:val="00651A1B"/>
    <w:rsid w:val="00664349"/>
    <w:rsid w:val="006644A1"/>
    <w:rsid w:val="00670EC9"/>
    <w:rsid w:val="0067798A"/>
    <w:rsid w:val="00684E63"/>
    <w:rsid w:val="00685C95"/>
    <w:rsid w:val="0068611C"/>
    <w:rsid w:val="00686B17"/>
    <w:rsid w:val="00695B30"/>
    <w:rsid w:val="006B3B73"/>
    <w:rsid w:val="006B7A50"/>
    <w:rsid w:val="006C63DD"/>
    <w:rsid w:val="006C698A"/>
    <w:rsid w:val="006D0579"/>
    <w:rsid w:val="006D20AC"/>
    <w:rsid w:val="006D74AA"/>
    <w:rsid w:val="006E7444"/>
    <w:rsid w:val="006F2A07"/>
    <w:rsid w:val="006F4DE1"/>
    <w:rsid w:val="0070429C"/>
    <w:rsid w:val="00711EF5"/>
    <w:rsid w:val="00716925"/>
    <w:rsid w:val="00722EFF"/>
    <w:rsid w:val="00726A5D"/>
    <w:rsid w:val="00727C2B"/>
    <w:rsid w:val="00735A80"/>
    <w:rsid w:val="00736D72"/>
    <w:rsid w:val="007430BE"/>
    <w:rsid w:val="0074369D"/>
    <w:rsid w:val="00754B18"/>
    <w:rsid w:val="00755684"/>
    <w:rsid w:val="007558FE"/>
    <w:rsid w:val="0076466C"/>
    <w:rsid w:val="00771C85"/>
    <w:rsid w:val="0077316C"/>
    <w:rsid w:val="00773E3E"/>
    <w:rsid w:val="00775A5A"/>
    <w:rsid w:val="00776A93"/>
    <w:rsid w:val="00781B4F"/>
    <w:rsid w:val="00784928"/>
    <w:rsid w:val="0079021D"/>
    <w:rsid w:val="007A2D4F"/>
    <w:rsid w:val="007A39C1"/>
    <w:rsid w:val="007A3BB1"/>
    <w:rsid w:val="007B3202"/>
    <w:rsid w:val="007B619C"/>
    <w:rsid w:val="007C0C08"/>
    <w:rsid w:val="007C50FB"/>
    <w:rsid w:val="007D0B06"/>
    <w:rsid w:val="007D2C06"/>
    <w:rsid w:val="007D312D"/>
    <w:rsid w:val="007D3800"/>
    <w:rsid w:val="007D63EE"/>
    <w:rsid w:val="007D6935"/>
    <w:rsid w:val="007D7039"/>
    <w:rsid w:val="007E166C"/>
    <w:rsid w:val="007E45A9"/>
    <w:rsid w:val="007F2C4E"/>
    <w:rsid w:val="007F35D5"/>
    <w:rsid w:val="007F3F60"/>
    <w:rsid w:val="007F3F68"/>
    <w:rsid w:val="007F42EE"/>
    <w:rsid w:val="00807A0E"/>
    <w:rsid w:val="008121DE"/>
    <w:rsid w:val="00831308"/>
    <w:rsid w:val="0083204D"/>
    <w:rsid w:val="00833372"/>
    <w:rsid w:val="00840E48"/>
    <w:rsid w:val="00854207"/>
    <w:rsid w:val="00854610"/>
    <w:rsid w:val="008575B2"/>
    <w:rsid w:val="008624A3"/>
    <w:rsid w:val="008630A0"/>
    <w:rsid w:val="00875D31"/>
    <w:rsid w:val="0087612F"/>
    <w:rsid w:val="008834F0"/>
    <w:rsid w:val="00885601"/>
    <w:rsid w:val="00885B8F"/>
    <w:rsid w:val="00893D8B"/>
    <w:rsid w:val="0089424C"/>
    <w:rsid w:val="008959B9"/>
    <w:rsid w:val="008A1A53"/>
    <w:rsid w:val="008A374F"/>
    <w:rsid w:val="008A5E81"/>
    <w:rsid w:val="008B57A9"/>
    <w:rsid w:val="008C21CD"/>
    <w:rsid w:val="008C410A"/>
    <w:rsid w:val="008C4BD8"/>
    <w:rsid w:val="008D6B62"/>
    <w:rsid w:val="008E498A"/>
    <w:rsid w:val="008E7E51"/>
    <w:rsid w:val="008F07B3"/>
    <w:rsid w:val="008F1A81"/>
    <w:rsid w:val="008F1CAF"/>
    <w:rsid w:val="00904183"/>
    <w:rsid w:val="009059B4"/>
    <w:rsid w:val="00910A51"/>
    <w:rsid w:val="00914284"/>
    <w:rsid w:val="009160B1"/>
    <w:rsid w:val="00922DA9"/>
    <w:rsid w:val="0092732F"/>
    <w:rsid w:val="00933434"/>
    <w:rsid w:val="00946640"/>
    <w:rsid w:val="00950138"/>
    <w:rsid w:val="00950B46"/>
    <w:rsid w:val="00961EEF"/>
    <w:rsid w:val="00964A57"/>
    <w:rsid w:val="00995D05"/>
    <w:rsid w:val="00997F44"/>
    <w:rsid w:val="009A1867"/>
    <w:rsid w:val="009A5C41"/>
    <w:rsid w:val="009C13FE"/>
    <w:rsid w:val="009C3694"/>
    <w:rsid w:val="009C5E3D"/>
    <w:rsid w:val="009C5EDD"/>
    <w:rsid w:val="009C6185"/>
    <w:rsid w:val="009D0876"/>
    <w:rsid w:val="009D4823"/>
    <w:rsid w:val="009E2AFB"/>
    <w:rsid w:val="009E33C8"/>
    <w:rsid w:val="009E4CE3"/>
    <w:rsid w:val="009E4F04"/>
    <w:rsid w:val="009E7920"/>
    <w:rsid w:val="009F4EED"/>
    <w:rsid w:val="00A0574B"/>
    <w:rsid w:val="00A066E3"/>
    <w:rsid w:val="00A07283"/>
    <w:rsid w:val="00A10125"/>
    <w:rsid w:val="00A10C8C"/>
    <w:rsid w:val="00A127E1"/>
    <w:rsid w:val="00A12A8E"/>
    <w:rsid w:val="00A135BC"/>
    <w:rsid w:val="00A21EDF"/>
    <w:rsid w:val="00A236AC"/>
    <w:rsid w:val="00A26429"/>
    <w:rsid w:val="00A50746"/>
    <w:rsid w:val="00A50A53"/>
    <w:rsid w:val="00A51C66"/>
    <w:rsid w:val="00A53F1F"/>
    <w:rsid w:val="00A62DC6"/>
    <w:rsid w:val="00A65F60"/>
    <w:rsid w:val="00A80056"/>
    <w:rsid w:val="00A823E0"/>
    <w:rsid w:val="00A82578"/>
    <w:rsid w:val="00A8417F"/>
    <w:rsid w:val="00A8678E"/>
    <w:rsid w:val="00A94173"/>
    <w:rsid w:val="00A94B41"/>
    <w:rsid w:val="00A96A40"/>
    <w:rsid w:val="00AA3802"/>
    <w:rsid w:val="00AA59BC"/>
    <w:rsid w:val="00AB71F3"/>
    <w:rsid w:val="00AC24E8"/>
    <w:rsid w:val="00AC79A8"/>
    <w:rsid w:val="00AC7C5E"/>
    <w:rsid w:val="00AE5C33"/>
    <w:rsid w:val="00AE68DC"/>
    <w:rsid w:val="00AE7257"/>
    <w:rsid w:val="00AF0605"/>
    <w:rsid w:val="00AF4A0B"/>
    <w:rsid w:val="00AF5519"/>
    <w:rsid w:val="00AF7CAF"/>
    <w:rsid w:val="00B00BEB"/>
    <w:rsid w:val="00B00EAD"/>
    <w:rsid w:val="00B033DD"/>
    <w:rsid w:val="00B05053"/>
    <w:rsid w:val="00B05147"/>
    <w:rsid w:val="00B077DC"/>
    <w:rsid w:val="00B1136C"/>
    <w:rsid w:val="00B123E1"/>
    <w:rsid w:val="00B246DA"/>
    <w:rsid w:val="00B32D03"/>
    <w:rsid w:val="00B43A25"/>
    <w:rsid w:val="00B45DCA"/>
    <w:rsid w:val="00B465A3"/>
    <w:rsid w:val="00B50724"/>
    <w:rsid w:val="00B55C4A"/>
    <w:rsid w:val="00B569D3"/>
    <w:rsid w:val="00B573D1"/>
    <w:rsid w:val="00B6051E"/>
    <w:rsid w:val="00B60A43"/>
    <w:rsid w:val="00B6196E"/>
    <w:rsid w:val="00B6266B"/>
    <w:rsid w:val="00B649F2"/>
    <w:rsid w:val="00B65FE8"/>
    <w:rsid w:val="00B71108"/>
    <w:rsid w:val="00B7677D"/>
    <w:rsid w:val="00B77000"/>
    <w:rsid w:val="00B8737E"/>
    <w:rsid w:val="00B87C15"/>
    <w:rsid w:val="00B91C2F"/>
    <w:rsid w:val="00B97301"/>
    <w:rsid w:val="00BA0ACF"/>
    <w:rsid w:val="00BA3BA7"/>
    <w:rsid w:val="00BA40F0"/>
    <w:rsid w:val="00BA4647"/>
    <w:rsid w:val="00BA5EDE"/>
    <w:rsid w:val="00BB0AC3"/>
    <w:rsid w:val="00BC70A9"/>
    <w:rsid w:val="00BD08F9"/>
    <w:rsid w:val="00BD216B"/>
    <w:rsid w:val="00BD3E02"/>
    <w:rsid w:val="00BD7CDD"/>
    <w:rsid w:val="00BE2A04"/>
    <w:rsid w:val="00BE3D3F"/>
    <w:rsid w:val="00BE3FB5"/>
    <w:rsid w:val="00BE4D03"/>
    <w:rsid w:val="00BF0C73"/>
    <w:rsid w:val="00BF1102"/>
    <w:rsid w:val="00BF4E30"/>
    <w:rsid w:val="00BF66D7"/>
    <w:rsid w:val="00BF7BC1"/>
    <w:rsid w:val="00C00314"/>
    <w:rsid w:val="00C004EE"/>
    <w:rsid w:val="00C02167"/>
    <w:rsid w:val="00C034E6"/>
    <w:rsid w:val="00C13869"/>
    <w:rsid w:val="00C20BED"/>
    <w:rsid w:val="00C21A6D"/>
    <w:rsid w:val="00C250FE"/>
    <w:rsid w:val="00C32193"/>
    <w:rsid w:val="00C32F3F"/>
    <w:rsid w:val="00C37AD2"/>
    <w:rsid w:val="00C410C9"/>
    <w:rsid w:val="00C43330"/>
    <w:rsid w:val="00C44263"/>
    <w:rsid w:val="00C4467A"/>
    <w:rsid w:val="00C47507"/>
    <w:rsid w:val="00C515E2"/>
    <w:rsid w:val="00C642DA"/>
    <w:rsid w:val="00C72F95"/>
    <w:rsid w:val="00C73AED"/>
    <w:rsid w:val="00C759F5"/>
    <w:rsid w:val="00C7764D"/>
    <w:rsid w:val="00C83772"/>
    <w:rsid w:val="00C854EB"/>
    <w:rsid w:val="00C85FAD"/>
    <w:rsid w:val="00C9068A"/>
    <w:rsid w:val="00C90CA9"/>
    <w:rsid w:val="00C937CF"/>
    <w:rsid w:val="00C9737B"/>
    <w:rsid w:val="00CA071B"/>
    <w:rsid w:val="00CA14CD"/>
    <w:rsid w:val="00CA3CBF"/>
    <w:rsid w:val="00CA5C3A"/>
    <w:rsid w:val="00CB0570"/>
    <w:rsid w:val="00CB6B62"/>
    <w:rsid w:val="00CC4752"/>
    <w:rsid w:val="00CC7520"/>
    <w:rsid w:val="00CC7BBD"/>
    <w:rsid w:val="00CE3E10"/>
    <w:rsid w:val="00CE5941"/>
    <w:rsid w:val="00CF1122"/>
    <w:rsid w:val="00CF14E7"/>
    <w:rsid w:val="00CF1A9F"/>
    <w:rsid w:val="00D03550"/>
    <w:rsid w:val="00D03DAE"/>
    <w:rsid w:val="00D10224"/>
    <w:rsid w:val="00D1249A"/>
    <w:rsid w:val="00D14D53"/>
    <w:rsid w:val="00D164F8"/>
    <w:rsid w:val="00D20C00"/>
    <w:rsid w:val="00D21705"/>
    <w:rsid w:val="00D23330"/>
    <w:rsid w:val="00D2676F"/>
    <w:rsid w:val="00D26DE3"/>
    <w:rsid w:val="00D32420"/>
    <w:rsid w:val="00D36A20"/>
    <w:rsid w:val="00D37C3E"/>
    <w:rsid w:val="00D47020"/>
    <w:rsid w:val="00D5129A"/>
    <w:rsid w:val="00D56969"/>
    <w:rsid w:val="00D6148B"/>
    <w:rsid w:val="00D614CA"/>
    <w:rsid w:val="00D66ACE"/>
    <w:rsid w:val="00D673C1"/>
    <w:rsid w:val="00D821BE"/>
    <w:rsid w:val="00D844DE"/>
    <w:rsid w:val="00D902B4"/>
    <w:rsid w:val="00D90421"/>
    <w:rsid w:val="00D955E9"/>
    <w:rsid w:val="00DA301C"/>
    <w:rsid w:val="00DA5A03"/>
    <w:rsid w:val="00DC1028"/>
    <w:rsid w:val="00DC3BD3"/>
    <w:rsid w:val="00DC3F6A"/>
    <w:rsid w:val="00DC60E7"/>
    <w:rsid w:val="00DD2F01"/>
    <w:rsid w:val="00DD6F7D"/>
    <w:rsid w:val="00DE1F0D"/>
    <w:rsid w:val="00DE7743"/>
    <w:rsid w:val="00DF0C39"/>
    <w:rsid w:val="00DF0FE9"/>
    <w:rsid w:val="00DF3E65"/>
    <w:rsid w:val="00DF4611"/>
    <w:rsid w:val="00DF6758"/>
    <w:rsid w:val="00E02415"/>
    <w:rsid w:val="00E037EB"/>
    <w:rsid w:val="00E074FC"/>
    <w:rsid w:val="00E1016B"/>
    <w:rsid w:val="00E17432"/>
    <w:rsid w:val="00E22139"/>
    <w:rsid w:val="00E23DC8"/>
    <w:rsid w:val="00E252FB"/>
    <w:rsid w:val="00E26584"/>
    <w:rsid w:val="00E26D8F"/>
    <w:rsid w:val="00E401C6"/>
    <w:rsid w:val="00E427F9"/>
    <w:rsid w:val="00E47F1A"/>
    <w:rsid w:val="00E53DCB"/>
    <w:rsid w:val="00E57CCF"/>
    <w:rsid w:val="00E6288A"/>
    <w:rsid w:val="00E630AF"/>
    <w:rsid w:val="00E6555E"/>
    <w:rsid w:val="00E8040C"/>
    <w:rsid w:val="00E82C43"/>
    <w:rsid w:val="00E93D48"/>
    <w:rsid w:val="00E97D00"/>
    <w:rsid w:val="00EA0E0C"/>
    <w:rsid w:val="00EA31FE"/>
    <w:rsid w:val="00EA37C4"/>
    <w:rsid w:val="00EA58F7"/>
    <w:rsid w:val="00EB2115"/>
    <w:rsid w:val="00EC0BE7"/>
    <w:rsid w:val="00EC550D"/>
    <w:rsid w:val="00ED04DD"/>
    <w:rsid w:val="00ED1AB2"/>
    <w:rsid w:val="00ED1FA4"/>
    <w:rsid w:val="00ED3F15"/>
    <w:rsid w:val="00ED3F9E"/>
    <w:rsid w:val="00ED4B69"/>
    <w:rsid w:val="00EE3573"/>
    <w:rsid w:val="00EF045E"/>
    <w:rsid w:val="00EF3172"/>
    <w:rsid w:val="00EF5815"/>
    <w:rsid w:val="00F00CD5"/>
    <w:rsid w:val="00F032B3"/>
    <w:rsid w:val="00F07887"/>
    <w:rsid w:val="00F10BB7"/>
    <w:rsid w:val="00F10C80"/>
    <w:rsid w:val="00F1721B"/>
    <w:rsid w:val="00F17712"/>
    <w:rsid w:val="00F20298"/>
    <w:rsid w:val="00F2497B"/>
    <w:rsid w:val="00F264DC"/>
    <w:rsid w:val="00F277ED"/>
    <w:rsid w:val="00F27CFE"/>
    <w:rsid w:val="00F44F0A"/>
    <w:rsid w:val="00F452C4"/>
    <w:rsid w:val="00F5133C"/>
    <w:rsid w:val="00F535FB"/>
    <w:rsid w:val="00F6218D"/>
    <w:rsid w:val="00F63BE8"/>
    <w:rsid w:val="00F63C94"/>
    <w:rsid w:val="00F65634"/>
    <w:rsid w:val="00F728A1"/>
    <w:rsid w:val="00F766B9"/>
    <w:rsid w:val="00F76DF6"/>
    <w:rsid w:val="00F8048A"/>
    <w:rsid w:val="00F81A80"/>
    <w:rsid w:val="00F84B89"/>
    <w:rsid w:val="00F9118A"/>
    <w:rsid w:val="00F9285A"/>
    <w:rsid w:val="00F945E3"/>
    <w:rsid w:val="00F94832"/>
    <w:rsid w:val="00F9795B"/>
    <w:rsid w:val="00FA519A"/>
    <w:rsid w:val="00FA5719"/>
    <w:rsid w:val="00FB00F2"/>
    <w:rsid w:val="00FC597A"/>
    <w:rsid w:val="00FC6B85"/>
    <w:rsid w:val="00FC78A8"/>
    <w:rsid w:val="00FD5BA2"/>
    <w:rsid w:val="00FE0C86"/>
    <w:rsid w:val="00FE1650"/>
    <w:rsid w:val="00FF07E4"/>
    <w:rsid w:val="00FF1FFF"/>
    <w:rsid w:val="00FF4912"/>
    <w:rsid w:val="00FF579E"/>
    <w:rsid w:val="00FF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D578B36-14F3-4095-BC6B-6966464FF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068A"/>
    <w:pPr>
      <w:widowControl w:val="0"/>
    </w:pPr>
    <w:rPr>
      <w:kern w:val="2"/>
      <w:sz w:val="24"/>
    </w:rPr>
  </w:style>
  <w:style w:type="paragraph" w:styleId="1">
    <w:name w:val="heading 1"/>
    <w:basedOn w:val="a0"/>
    <w:next w:val="a0"/>
    <w:qFormat/>
    <w:pPr>
      <w:keepNext/>
      <w:jc w:val="center"/>
      <w:outlineLvl w:val="0"/>
    </w:pPr>
    <w:rPr>
      <w:rFonts w:ascii="雅真中楷" w:eastAsia="雅真中楷"/>
      <w:sz w:val="32"/>
    </w:rPr>
  </w:style>
  <w:style w:type="paragraph" w:styleId="2">
    <w:name w:val="heading 2"/>
    <w:basedOn w:val="a0"/>
    <w:next w:val="a0"/>
    <w:qFormat/>
    <w:rsid w:val="00BF0C73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0"/>
    <w:next w:val="a0"/>
    <w:qFormat/>
    <w:rsid w:val="00BF0C73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5">
    <w:name w:val="heading 5"/>
    <w:basedOn w:val="a0"/>
    <w:next w:val="a0"/>
    <w:qFormat/>
    <w:rsid w:val="006D0579"/>
    <w:pPr>
      <w:keepNext/>
      <w:spacing w:line="720" w:lineRule="auto"/>
      <w:ind w:leftChars="200" w:left="200"/>
      <w:outlineLvl w:val="4"/>
    </w:pPr>
    <w:rPr>
      <w:rFonts w:ascii="Arial" w:hAnsi="Arial"/>
      <w:b/>
      <w:bCs/>
      <w:sz w:val="36"/>
      <w:szCs w:val="36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Date"/>
    <w:basedOn w:val="a0"/>
    <w:next w:val="a0"/>
    <w:pPr>
      <w:jc w:val="right"/>
    </w:pPr>
  </w:style>
  <w:style w:type="paragraph" w:styleId="a5">
    <w:name w:val="header"/>
    <w:basedOn w:val="a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0"/>
    <w:link w:val="a7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Body Text"/>
    <w:basedOn w:val="a0"/>
    <w:pPr>
      <w:jc w:val="both"/>
    </w:pPr>
    <w:rPr>
      <w:rFonts w:eastAsia="標楷體"/>
      <w:color w:val="FF0000"/>
      <w:sz w:val="32"/>
    </w:rPr>
  </w:style>
  <w:style w:type="paragraph" w:styleId="a9">
    <w:name w:val="Body Text Indent"/>
    <w:basedOn w:val="a0"/>
    <w:pPr>
      <w:spacing w:after="120"/>
      <w:ind w:leftChars="200" w:left="480"/>
    </w:pPr>
  </w:style>
  <w:style w:type="paragraph" w:customStyle="1" w:styleId="aa">
    <w:name w:val="公文(全銜)"/>
    <w:pPr>
      <w:adjustRightInd w:val="0"/>
      <w:snapToGrid w:val="0"/>
    </w:pPr>
    <w:rPr>
      <w:rFonts w:eastAsia="標楷體"/>
      <w:noProof/>
      <w:sz w:val="44"/>
    </w:rPr>
  </w:style>
  <w:style w:type="paragraph" w:customStyle="1" w:styleId="ab">
    <w:name w:val="公文(發文日期)"/>
    <w:pPr>
      <w:adjustRightInd w:val="0"/>
      <w:snapToGrid w:val="0"/>
    </w:pPr>
    <w:rPr>
      <w:rFonts w:eastAsia="標楷體"/>
      <w:noProof/>
      <w:sz w:val="26"/>
    </w:rPr>
  </w:style>
  <w:style w:type="paragraph" w:customStyle="1" w:styleId="ac">
    <w:name w:val="公文(發文字號)"/>
    <w:pPr>
      <w:adjustRightInd w:val="0"/>
      <w:snapToGrid w:val="0"/>
    </w:pPr>
    <w:rPr>
      <w:rFonts w:eastAsia="標楷體"/>
      <w:noProof/>
      <w:sz w:val="24"/>
    </w:rPr>
  </w:style>
  <w:style w:type="paragraph" w:customStyle="1" w:styleId="ad">
    <w:name w:val="公文(附件)"/>
    <w:pPr>
      <w:adjustRightInd w:val="0"/>
      <w:snapToGrid w:val="0"/>
      <w:ind w:left="780" w:hanging="780"/>
    </w:pPr>
    <w:rPr>
      <w:rFonts w:eastAsia="標楷體"/>
      <w:noProof/>
      <w:sz w:val="26"/>
    </w:rPr>
  </w:style>
  <w:style w:type="paragraph" w:customStyle="1" w:styleId="a">
    <w:name w:val="公文(後續段落)"/>
    <w:pPr>
      <w:numPr>
        <w:numId w:val="7"/>
      </w:numPr>
      <w:adjustRightInd w:val="0"/>
      <w:snapToGrid w:val="0"/>
      <w:spacing w:line="578" w:lineRule="exact"/>
    </w:pPr>
    <w:rPr>
      <w:rFonts w:eastAsia="標楷體"/>
      <w:noProof/>
      <w:sz w:val="34"/>
    </w:rPr>
  </w:style>
  <w:style w:type="paragraph" w:customStyle="1" w:styleId="ae">
    <w:name w:val="公文(段落)"/>
    <w:next w:val="a"/>
    <w:pPr>
      <w:adjustRightInd w:val="0"/>
      <w:snapToGrid w:val="0"/>
      <w:spacing w:line="578" w:lineRule="exact"/>
      <w:ind w:left="1020" w:hanging="1020"/>
    </w:pPr>
    <w:rPr>
      <w:rFonts w:eastAsia="標楷體"/>
      <w:noProof/>
      <w:sz w:val="34"/>
    </w:rPr>
  </w:style>
  <w:style w:type="paragraph" w:customStyle="1" w:styleId="af">
    <w:name w:val="公文(主旨)"/>
    <w:next w:val="ae"/>
    <w:pPr>
      <w:adjustRightInd w:val="0"/>
      <w:snapToGrid w:val="0"/>
      <w:spacing w:before="120" w:line="578" w:lineRule="exact"/>
      <w:ind w:left="1020" w:hanging="1020"/>
    </w:pPr>
    <w:rPr>
      <w:rFonts w:eastAsia="標楷體"/>
      <w:noProof/>
      <w:sz w:val="34"/>
    </w:rPr>
  </w:style>
  <w:style w:type="paragraph" w:customStyle="1" w:styleId="af0">
    <w:name w:val="公文(署名)"/>
    <w:pPr>
      <w:adjustRightInd w:val="0"/>
      <w:snapToGrid w:val="0"/>
      <w:ind w:left="3969"/>
    </w:pPr>
    <w:rPr>
      <w:rFonts w:eastAsia="標楷體"/>
      <w:noProof/>
      <w:sz w:val="36"/>
    </w:rPr>
  </w:style>
  <w:style w:type="paragraph" w:customStyle="1" w:styleId="10">
    <w:name w:val="標題1"/>
    <w:basedOn w:val="a0"/>
    <w:pPr>
      <w:spacing w:before="240" w:after="120" w:line="440" w:lineRule="atLeast"/>
      <w:ind w:firstLine="357"/>
      <w:jc w:val="center"/>
    </w:pPr>
    <w:rPr>
      <w:rFonts w:eastAsia="標楷體"/>
      <w:sz w:val="36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color w:val="000000"/>
      <w:kern w:val="0"/>
      <w:sz w:val="20"/>
      <w:lang w:eastAsia="en-US"/>
    </w:rPr>
  </w:style>
  <w:style w:type="paragraph" w:customStyle="1" w:styleId="12">
    <w:name w:val="(1)文"/>
    <w:basedOn w:val="a0"/>
    <w:pPr>
      <w:snapToGrid w:val="0"/>
      <w:spacing w:line="288" w:lineRule="auto"/>
      <w:ind w:leftChars="804" w:left="2420" w:hangingChars="175" w:hanging="490"/>
      <w:jc w:val="both"/>
    </w:pPr>
    <w:rPr>
      <w:rFonts w:eastAsia="華康楷書體W5"/>
      <w:sz w:val="28"/>
      <w:szCs w:val="24"/>
    </w:rPr>
  </w:style>
  <w:style w:type="character" w:styleId="af1">
    <w:name w:val="page number"/>
    <w:basedOn w:val="a1"/>
    <w:rsid w:val="00F032B3"/>
  </w:style>
  <w:style w:type="paragraph" w:customStyle="1" w:styleId="af2">
    <w:name w:val="第一條"/>
    <w:rsid w:val="00475787"/>
    <w:pPr>
      <w:widowControl w:val="0"/>
      <w:kinsoku w:val="0"/>
      <w:overflowPunct w:val="0"/>
      <w:spacing w:line="400" w:lineRule="exact"/>
      <w:ind w:left="1231" w:right="57" w:hanging="1174"/>
      <w:jc w:val="both"/>
    </w:pPr>
    <w:rPr>
      <w:rFonts w:ascii="標楷體" w:eastAsia="標楷體" w:hAnsi="標楷體"/>
      <w:sz w:val="28"/>
    </w:rPr>
  </w:style>
  <w:style w:type="paragraph" w:customStyle="1" w:styleId="af3">
    <w:name w:val="第十一條"/>
    <w:basedOn w:val="af2"/>
    <w:rsid w:val="00475787"/>
    <w:pPr>
      <w:ind w:left="1191" w:hanging="1134"/>
    </w:pPr>
  </w:style>
  <w:style w:type="character" w:styleId="af4">
    <w:name w:val="Hyperlink"/>
    <w:rsid w:val="00CC7520"/>
    <w:rPr>
      <w:color w:val="0000FF"/>
      <w:u w:val="single"/>
    </w:rPr>
  </w:style>
  <w:style w:type="paragraph" w:customStyle="1" w:styleId="af5">
    <w:name w:val="表"/>
    <w:basedOn w:val="a0"/>
    <w:rsid w:val="00CC7520"/>
    <w:pPr>
      <w:kinsoku w:val="0"/>
      <w:adjustRightInd w:val="0"/>
      <w:spacing w:before="120" w:after="120" w:line="0" w:lineRule="atLeast"/>
      <w:jc w:val="center"/>
      <w:textAlignment w:val="baseline"/>
    </w:pPr>
    <w:rPr>
      <w:rFonts w:eastAsia="細明體"/>
      <w:b/>
      <w:kern w:val="20"/>
    </w:rPr>
  </w:style>
  <w:style w:type="paragraph" w:customStyle="1" w:styleId="af6">
    <w:name w:val="一、"/>
    <w:basedOn w:val="a0"/>
    <w:rsid w:val="00CC7520"/>
    <w:pPr>
      <w:kinsoku w:val="0"/>
      <w:adjustRightInd w:val="0"/>
      <w:spacing w:line="360" w:lineRule="atLeast"/>
      <w:ind w:left="546" w:hanging="525"/>
      <w:jc w:val="both"/>
      <w:textAlignment w:val="baseline"/>
    </w:pPr>
    <w:rPr>
      <w:rFonts w:eastAsia="細明體"/>
      <w:color w:val="0000FF"/>
      <w:kern w:val="20"/>
    </w:rPr>
  </w:style>
  <w:style w:type="paragraph" w:customStyle="1" w:styleId="af7">
    <w:name w:val="表格文字"/>
    <w:basedOn w:val="a0"/>
    <w:rsid w:val="00CC7520"/>
    <w:pPr>
      <w:kinsoku w:val="0"/>
      <w:autoSpaceDE w:val="0"/>
      <w:autoSpaceDN w:val="0"/>
      <w:adjustRightInd w:val="0"/>
      <w:snapToGrid w:val="0"/>
      <w:spacing w:line="160" w:lineRule="atLeast"/>
      <w:jc w:val="center"/>
      <w:textAlignment w:val="baseline"/>
    </w:pPr>
    <w:rPr>
      <w:rFonts w:eastAsia="細明體"/>
      <w:color w:val="000000"/>
      <w:kern w:val="20"/>
      <w:sz w:val="22"/>
    </w:rPr>
  </w:style>
  <w:style w:type="paragraph" w:customStyle="1" w:styleId="af8">
    <w:name w:val="附註"/>
    <w:basedOn w:val="a0"/>
    <w:rsid w:val="00CC7520"/>
    <w:pPr>
      <w:kinsoku w:val="0"/>
      <w:adjustRightInd w:val="0"/>
      <w:snapToGrid w:val="0"/>
      <w:spacing w:line="240" w:lineRule="atLeast"/>
      <w:ind w:left="1246" w:hanging="1246"/>
      <w:jc w:val="both"/>
      <w:textAlignment w:val="baseline"/>
    </w:pPr>
    <w:rPr>
      <w:rFonts w:eastAsia="細明體"/>
      <w:color w:val="000000"/>
      <w:kern w:val="20"/>
      <w:sz w:val="20"/>
    </w:rPr>
  </w:style>
  <w:style w:type="paragraph" w:styleId="af9">
    <w:name w:val="Block Text"/>
    <w:basedOn w:val="a0"/>
    <w:rsid w:val="00CC7520"/>
    <w:pPr>
      <w:tabs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520" w:lineRule="exact"/>
      <w:ind w:leftChars="284" w:left="3841" w:right="452" w:hangingChars="929" w:hanging="3159"/>
      <w:jc w:val="both"/>
    </w:pPr>
    <w:rPr>
      <w:rFonts w:ascii="標楷體" w:eastAsia="標楷體" w:hAnsi="標楷體"/>
      <w:noProof/>
      <w:sz w:val="34"/>
    </w:rPr>
  </w:style>
  <w:style w:type="paragraph" w:styleId="Web">
    <w:name w:val="Normal (Web)"/>
    <w:basedOn w:val="a0"/>
    <w:rsid w:val="00CC752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fa">
    <w:name w:val="Balloon Text"/>
    <w:basedOn w:val="a0"/>
    <w:semiHidden/>
    <w:rsid w:val="00781B4F"/>
    <w:rPr>
      <w:rFonts w:ascii="Arial" w:hAnsi="Arial"/>
      <w:sz w:val="18"/>
      <w:szCs w:val="18"/>
    </w:rPr>
  </w:style>
  <w:style w:type="table" w:styleId="afb">
    <w:name w:val="Table Grid"/>
    <w:basedOn w:val="a2"/>
    <w:rsid w:val="002957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立"/>
    <w:basedOn w:val="a0"/>
    <w:rsid w:val="006D0579"/>
    <w:pPr>
      <w:snapToGrid w:val="0"/>
      <w:spacing w:before="120" w:after="240" w:line="360" w:lineRule="auto"/>
      <w:jc w:val="both"/>
    </w:pPr>
    <w:rPr>
      <w:rFonts w:eastAsia="華康隸書體W5"/>
      <w:b/>
      <w:bCs/>
      <w:sz w:val="32"/>
      <w:szCs w:val="24"/>
    </w:rPr>
  </w:style>
  <w:style w:type="paragraph" w:customStyle="1" w:styleId="afd">
    <w:name w:val="立文"/>
    <w:basedOn w:val="a0"/>
    <w:rsid w:val="006D0579"/>
    <w:pPr>
      <w:snapToGrid w:val="0"/>
      <w:spacing w:after="120" w:line="360" w:lineRule="auto"/>
      <w:ind w:firstLine="1281"/>
      <w:jc w:val="both"/>
    </w:pPr>
    <w:rPr>
      <w:rFonts w:eastAsia="華康楷書體W5"/>
      <w:sz w:val="32"/>
      <w:szCs w:val="24"/>
    </w:rPr>
  </w:style>
  <w:style w:type="paragraph" w:customStyle="1" w:styleId="afe">
    <w:name w:val="(一)"/>
    <w:basedOn w:val="af2"/>
    <w:rsid w:val="006D0579"/>
    <w:pPr>
      <w:kinsoku/>
      <w:overflowPunct/>
      <w:snapToGrid w:val="0"/>
      <w:spacing w:line="360" w:lineRule="auto"/>
      <w:ind w:left="0" w:right="0" w:firstLine="1134"/>
    </w:pPr>
    <w:rPr>
      <w:rFonts w:ascii="Times New Roman" w:eastAsia="華康楷書體W5" w:hAnsi="Times New Roman"/>
      <w:kern w:val="2"/>
      <w:szCs w:val="24"/>
    </w:rPr>
  </w:style>
  <w:style w:type="paragraph" w:customStyle="1" w:styleId="aff">
    <w:name w:val="(一)文"/>
    <w:basedOn w:val="afe"/>
    <w:rsid w:val="006D0579"/>
    <w:pPr>
      <w:spacing w:line="288" w:lineRule="auto"/>
      <w:ind w:left="2002" w:hanging="868"/>
    </w:pPr>
  </w:style>
  <w:style w:type="paragraph" w:customStyle="1" w:styleId="aff0">
    <w:name w:val="點"/>
    <w:basedOn w:val="aff"/>
    <w:rsid w:val="006D0579"/>
    <w:pPr>
      <w:ind w:left="1614" w:firstLine="474"/>
    </w:pPr>
  </w:style>
  <w:style w:type="paragraph" w:customStyle="1" w:styleId="aff1">
    <w:name w:val="(一)文段"/>
    <w:basedOn w:val="aff"/>
    <w:rsid w:val="006D0579"/>
    <w:pPr>
      <w:ind w:firstLine="2"/>
    </w:pPr>
  </w:style>
  <w:style w:type="paragraph" w:customStyle="1" w:styleId="13">
    <w:name w:val="(1)"/>
    <w:basedOn w:val="aff"/>
    <w:rsid w:val="006D0579"/>
    <w:pPr>
      <w:ind w:left="2004" w:firstLine="0"/>
    </w:pPr>
  </w:style>
  <w:style w:type="paragraph" w:customStyle="1" w:styleId="11">
    <w:name w:val="(1.1)"/>
    <w:basedOn w:val="13"/>
    <w:rsid w:val="006D0579"/>
    <w:pPr>
      <w:numPr>
        <w:ilvl w:val="1"/>
        <w:numId w:val="6"/>
      </w:numPr>
    </w:pPr>
  </w:style>
  <w:style w:type="paragraph" w:customStyle="1" w:styleId="aff2">
    <w:name w:val="(一)段"/>
    <w:basedOn w:val="aff"/>
    <w:rsid w:val="006D0579"/>
    <w:pPr>
      <w:ind w:firstLine="0"/>
    </w:pPr>
  </w:style>
  <w:style w:type="paragraph" w:customStyle="1" w:styleId="1-2">
    <w:name w:val="(1)-2"/>
    <w:basedOn w:val="aff2"/>
    <w:rsid w:val="006D0579"/>
    <w:pPr>
      <w:ind w:leftChars="927" w:left="2746" w:hangingChars="186" w:hanging="521"/>
    </w:pPr>
  </w:style>
  <w:style w:type="paragraph" w:customStyle="1" w:styleId="110">
    <w:name w:val="(1.1)文"/>
    <w:basedOn w:val="11"/>
    <w:rsid w:val="006D0579"/>
    <w:pPr>
      <w:numPr>
        <w:ilvl w:val="0"/>
        <w:numId w:val="0"/>
      </w:numPr>
      <w:ind w:leftChars="1042" w:left="3344" w:hangingChars="301" w:hanging="843"/>
    </w:pPr>
  </w:style>
  <w:style w:type="paragraph" w:customStyle="1" w:styleId="aff3">
    <w:name w:val="文"/>
    <w:basedOn w:val="aff"/>
    <w:rsid w:val="006D0579"/>
    <w:pPr>
      <w:ind w:left="1404" w:firstLine="0"/>
    </w:pPr>
  </w:style>
  <w:style w:type="paragraph" w:customStyle="1" w:styleId="aff4">
    <w:name w:val="附件一"/>
    <w:basedOn w:val="aff3"/>
    <w:rsid w:val="006D0579"/>
    <w:pPr>
      <w:ind w:leftChars="-1" w:left="-2" w:firstLineChars="502" w:firstLine="1406"/>
    </w:pPr>
  </w:style>
  <w:style w:type="paragraph" w:customStyle="1" w:styleId="aff5">
    <w:name w:val="附件一文"/>
    <w:basedOn w:val="aff4"/>
    <w:rsid w:val="006D0579"/>
    <w:pPr>
      <w:ind w:leftChars="584" w:left="2542" w:hangingChars="407" w:hanging="1140"/>
    </w:pPr>
  </w:style>
  <w:style w:type="paragraph" w:customStyle="1" w:styleId="1a">
    <w:name w:val="1.a"/>
    <w:basedOn w:val="12"/>
    <w:rsid w:val="006D0579"/>
    <w:pPr>
      <w:ind w:leftChars="270" w:left="1082" w:hangingChars="155" w:hanging="434"/>
    </w:pPr>
  </w:style>
  <w:style w:type="paragraph" w:customStyle="1" w:styleId="14">
    <w:name w:val="1."/>
    <w:basedOn w:val="1a"/>
    <w:rsid w:val="006D0579"/>
    <w:pPr>
      <w:ind w:leftChars="236" w:left="1048" w:hangingChars="172" w:hanging="482"/>
    </w:pPr>
  </w:style>
  <w:style w:type="paragraph" w:customStyle="1" w:styleId="aff6">
    <w:name w:val="壹"/>
    <w:basedOn w:val="a0"/>
    <w:rsid w:val="006D0579"/>
    <w:pPr>
      <w:snapToGrid w:val="0"/>
      <w:spacing w:before="240"/>
      <w:jc w:val="both"/>
    </w:pPr>
    <w:rPr>
      <w:spacing w:val="20"/>
      <w:szCs w:val="24"/>
    </w:rPr>
  </w:style>
  <w:style w:type="paragraph" w:customStyle="1" w:styleId="aff7">
    <w:name w:val="壹下"/>
    <w:basedOn w:val="aff6"/>
    <w:rsid w:val="006D0579"/>
    <w:pPr>
      <w:ind w:left="846" w:hanging="846"/>
    </w:pPr>
  </w:style>
  <w:style w:type="paragraph" w:styleId="15">
    <w:name w:val="toc 1"/>
    <w:basedOn w:val="a0"/>
    <w:next w:val="a0"/>
    <w:autoRedefine/>
    <w:semiHidden/>
    <w:rsid w:val="00BF0C73"/>
  </w:style>
  <w:style w:type="paragraph" w:styleId="20">
    <w:name w:val="toc 2"/>
    <w:basedOn w:val="a0"/>
    <w:next w:val="a0"/>
    <w:autoRedefine/>
    <w:semiHidden/>
    <w:rsid w:val="00BF0C73"/>
    <w:pPr>
      <w:ind w:leftChars="200" w:left="480"/>
    </w:pPr>
    <w:rPr>
      <w:szCs w:val="24"/>
    </w:rPr>
  </w:style>
  <w:style w:type="paragraph" w:styleId="30">
    <w:name w:val="toc 3"/>
    <w:basedOn w:val="a0"/>
    <w:next w:val="a0"/>
    <w:autoRedefine/>
    <w:semiHidden/>
    <w:rsid w:val="00BF0C73"/>
    <w:pPr>
      <w:ind w:leftChars="400" w:left="960"/>
    </w:pPr>
    <w:rPr>
      <w:szCs w:val="24"/>
    </w:rPr>
  </w:style>
  <w:style w:type="paragraph" w:styleId="4">
    <w:name w:val="toc 4"/>
    <w:basedOn w:val="a0"/>
    <w:next w:val="a0"/>
    <w:autoRedefine/>
    <w:semiHidden/>
    <w:rsid w:val="00BF0C73"/>
    <w:pPr>
      <w:ind w:leftChars="600" w:left="1440"/>
    </w:pPr>
    <w:rPr>
      <w:szCs w:val="24"/>
    </w:rPr>
  </w:style>
  <w:style w:type="paragraph" w:styleId="50">
    <w:name w:val="toc 5"/>
    <w:basedOn w:val="a0"/>
    <w:next w:val="a0"/>
    <w:autoRedefine/>
    <w:semiHidden/>
    <w:rsid w:val="00BF0C73"/>
    <w:pPr>
      <w:ind w:leftChars="800" w:left="1920"/>
    </w:pPr>
    <w:rPr>
      <w:szCs w:val="24"/>
    </w:rPr>
  </w:style>
  <w:style w:type="paragraph" w:styleId="6">
    <w:name w:val="toc 6"/>
    <w:basedOn w:val="a0"/>
    <w:next w:val="a0"/>
    <w:autoRedefine/>
    <w:semiHidden/>
    <w:rsid w:val="00BF0C73"/>
    <w:pPr>
      <w:ind w:leftChars="1000" w:left="2400"/>
    </w:pPr>
    <w:rPr>
      <w:szCs w:val="24"/>
    </w:rPr>
  </w:style>
  <w:style w:type="paragraph" w:styleId="7">
    <w:name w:val="toc 7"/>
    <w:basedOn w:val="a0"/>
    <w:next w:val="a0"/>
    <w:autoRedefine/>
    <w:semiHidden/>
    <w:rsid w:val="00BF0C73"/>
    <w:pPr>
      <w:ind w:leftChars="1200" w:left="2880"/>
    </w:pPr>
    <w:rPr>
      <w:szCs w:val="24"/>
    </w:rPr>
  </w:style>
  <w:style w:type="paragraph" w:styleId="8">
    <w:name w:val="toc 8"/>
    <w:basedOn w:val="a0"/>
    <w:next w:val="a0"/>
    <w:autoRedefine/>
    <w:semiHidden/>
    <w:rsid w:val="00BF0C73"/>
    <w:pPr>
      <w:ind w:leftChars="1400" w:left="3360"/>
    </w:pPr>
    <w:rPr>
      <w:szCs w:val="24"/>
    </w:rPr>
  </w:style>
  <w:style w:type="paragraph" w:styleId="9">
    <w:name w:val="toc 9"/>
    <w:basedOn w:val="a0"/>
    <w:next w:val="a0"/>
    <w:autoRedefine/>
    <w:semiHidden/>
    <w:rsid w:val="00BF0C73"/>
    <w:pPr>
      <w:ind w:leftChars="1600" w:left="3840"/>
    </w:pPr>
    <w:rPr>
      <w:szCs w:val="24"/>
    </w:rPr>
  </w:style>
  <w:style w:type="paragraph" w:styleId="21">
    <w:name w:val="Body Text Indent 2"/>
    <w:basedOn w:val="a0"/>
    <w:rsid w:val="001420BB"/>
    <w:pPr>
      <w:spacing w:after="120" w:line="480" w:lineRule="auto"/>
      <w:ind w:leftChars="200" w:left="480"/>
    </w:pPr>
  </w:style>
  <w:style w:type="paragraph" w:styleId="31">
    <w:name w:val="Body Text 3"/>
    <w:basedOn w:val="a0"/>
    <w:rsid w:val="008575B2"/>
    <w:pPr>
      <w:spacing w:after="120"/>
    </w:pPr>
    <w:rPr>
      <w:sz w:val="16"/>
      <w:szCs w:val="16"/>
    </w:rPr>
  </w:style>
  <w:style w:type="paragraph" w:customStyle="1" w:styleId="aff8">
    <w:name w:val="表名"/>
    <w:basedOn w:val="a0"/>
    <w:rsid w:val="008575B2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  <w:tab w:val="left" w:pos="15360"/>
        <w:tab w:val="left" w:pos="16320"/>
        <w:tab w:val="left" w:pos="17280"/>
        <w:tab w:val="left" w:pos="18240"/>
        <w:tab w:val="left" w:pos="19200"/>
      </w:tabs>
      <w:autoSpaceDE w:val="0"/>
      <w:autoSpaceDN w:val="0"/>
      <w:adjustRightInd w:val="0"/>
      <w:snapToGrid w:val="0"/>
      <w:spacing w:line="360" w:lineRule="auto"/>
      <w:jc w:val="center"/>
      <w:textAlignment w:val="baseline"/>
    </w:pPr>
    <w:rPr>
      <w:rFonts w:ascii="華康中楷體" w:eastAsia="華康中楷體"/>
      <w:b/>
      <w:kern w:val="0"/>
      <w:sz w:val="32"/>
    </w:rPr>
  </w:style>
  <w:style w:type="character" w:customStyle="1" w:styleId="a7">
    <w:name w:val="頁尾 字元"/>
    <w:link w:val="a6"/>
    <w:uiPriority w:val="99"/>
    <w:rsid w:val="0040429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0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445</Words>
  <Characters>2540</Characters>
  <Application>Microsoft Office Word</Application>
  <DocSecurity>0</DocSecurity>
  <Lines>21</Lines>
  <Paragraphs>5</Paragraphs>
  <ScaleCrop>false</ScaleCrop>
  <Manager>339050000G</Manager>
  <Company>339050000G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科學工業園區污染防治計畫書</dc:title>
  <dc:subject>科學工業園區污染防治計畫書</dc:subject>
  <dc:creator>A27030000G</dc:creator>
  <cp:keywords>科學工業園區污染防治計畫書</cp:keywords>
  <cp:lastModifiedBy>連正芳</cp:lastModifiedBy>
  <cp:revision>3</cp:revision>
  <cp:lastPrinted>2024-08-07T01:01:00Z</cp:lastPrinted>
  <dcterms:created xsi:type="dcterms:W3CDTF">2024-09-04T02:50:00Z</dcterms:created>
  <dcterms:modified xsi:type="dcterms:W3CDTF">2024-09-04T02:53:00Z</dcterms:modified>
  <cp:category>E4Z</cp:category>
</cp:coreProperties>
</file>